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19D832C3">
      <w:pPr>
        <w:pStyle w:val="NoSpacing"/>
      </w:pPr>
      <w:r w:rsidRPr="152BCF02" w:rsidR="3B607D37">
        <w:rPr>
          <w:b w:val="1"/>
          <w:bCs w:val="1"/>
        </w:rPr>
        <w:t xml:space="preserve">BRANŻOWA SZKOŁA   </w:t>
      </w:r>
      <w:r w:rsidRPr="152BCF02" w:rsidR="3B607D37">
        <w:rPr>
          <w:b w:val="1"/>
          <w:bCs w:val="1"/>
        </w:rPr>
        <w:t>I STOPNIA</w:t>
      </w:r>
      <w:r w:rsidRPr="152BCF02" w:rsidR="3B607D37">
        <w:rPr>
          <w:b w:val="1"/>
          <w:bCs w:val="1"/>
        </w:rPr>
        <w:t xml:space="preserve"> nr 2.  – Zespół Szkół Gastronomicznych</w:t>
      </w:r>
    </w:p>
    <w:p xmlns:wp14="http://schemas.microsoft.com/office/word/2010/wordml" w:rsidR="00000000" w:rsidRDefault="00000000" w14:paraId="2282EE34" wp14:textId="7ED71365">
      <w:pPr>
        <w:pStyle w:val="NoSpacing"/>
        <w:rPr>
          <w:b w:val="1"/>
          <w:bCs w:val="1"/>
          <w:sz w:val="24"/>
          <w:szCs w:val="24"/>
        </w:rPr>
      </w:pPr>
      <w:r w:rsidR="00000000">
        <w:rPr/>
        <w:t>Szkolny zestaw podręczników i numerów programów dla klasy</w:t>
      </w:r>
      <w:r w:rsidRPr="152BCF02" w:rsidR="00000000">
        <w:rPr>
          <w:b w:val="1"/>
          <w:bCs w:val="1"/>
          <w:sz w:val="28"/>
          <w:szCs w:val="28"/>
        </w:rPr>
        <w:t xml:space="preserve"> - </w:t>
      </w:r>
      <w:r w:rsidRPr="152BCF02" w:rsidR="00000000">
        <w:rPr>
          <w:b w:val="1"/>
          <w:bCs w:val="1"/>
          <w:sz w:val="28"/>
          <w:szCs w:val="28"/>
        </w:rPr>
        <w:t xml:space="preserve">I </w:t>
      </w:r>
      <w:r w:rsidRPr="152BCF02" w:rsidR="00000000">
        <w:rPr>
          <w:b w:val="1"/>
          <w:bCs w:val="1"/>
          <w:sz w:val="28"/>
          <w:szCs w:val="28"/>
          <w:u w:val="single"/>
        </w:rPr>
        <w:t>Zawód</w:t>
      </w:r>
      <w:r w:rsidRPr="152BCF02" w:rsidR="00000000">
        <w:rPr>
          <w:b w:val="1"/>
          <w:bCs w:val="1"/>
          <w:sz w:val="28"/>
          <w:szCs w:val="28"/>
          <w:u w:val="single"/>
        </w:rPr>
        <w:t>: magazynier logistyk</w:t>
      </w:r>
    </w:p>
    <w:p xmlns:wp14="http://schemas.microsoft.com/office/word/2010/wordml" w:rsidR="00000000" w:rsidRDefault="00000000" w14:paraId="2306AC12" wp14:textId="568E06E2">
      <w:pPr>
        <w:pStyle w:val="NoSpacing"/>
        <w:rPr>
          <w:b w:val="1"/>
          <w:bCs w:val="1"/>
          <w:sz w:val="28"/>
          <w:szCs w:val="28"/>
        </w:rPr>
      </w:pPr>
      <w:r w:rsidRPr="68A66802" w:rsidR="00000000">
        <w:rPr>
          <w:b w:val="1"/>
          <w:bCs w:val="1"/>
          <w:sz w:val="24"/>
          <w:szCs w:val="24"/>
        </w:rPr>
        <w:t xml:space="preserve">Podbudowa </w:t>
      </w:r>
      <w:r w:rsidRPr="68A66802" w:rsidR="00000000">
        <w:rPr>
          <w:b w:val="1"/>
          <w:bCs w:val="1"/>
          <w:sz w:val="24"/>
          <w:szCs w:val="24"/>
        </w:rPr>
        <w:t>programowa:</w:t>
      </w:r>
      <w:r w:rsidRPr="68A66802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14025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825"/>
        <w:gridCol w:w="2355"/>
        <w:gridCol w:w="3620"/>
        <w:gridCol w:w="1988"/>
        <w:gridCol w:w="137"/>
        <w:gridCol w:w="2263"/>
        <w:gridCol w:w="1837"/>
      </w:tblGrid>
      <w:tr xmlns:wp14="http://schemas.microsoft.com/office/word/2010/wordml" w:rsidR="00000000" w:rsidTr="67A427DC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000000" w:rsidTr="67A427DC" w14:paraId="6ABEF02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80AC59" wp14:textId="02C9B8BA">
            <w:pPr>
              <w:spacing w:after="0" w:line="100" w:lineRule="atLeast"/>
            </w:pPr>
            <w:r w:rsidR="00000000">
              <w:rPr/>
              <w:t xml:space="preserve">To się czyta. Kl. </w:t>
            </w:r>
            <w:r w:rsidR="00000000">
              <w:rPr/>
              <w:t>1.</w:t>
            </w:r>
            <w:r w:rsidR="00000000">
              <w:rPr/>
              <w:t xml:space="preserve"> Podręcznik do języka polskiego dla branżowej szkoły I stopnia.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>
              <w:t>Ginter</w:t>
            </w:r>
            <w:proofErr w:type="spellEnd"/>
            <w:r>
              <w:t xml:space="preserve"> J.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65741A4" wp14:textId="77777777">
            <w:pPr>
              <w:spacing w:after="0" w:line="100" w:lineRule="atLeast"/>
            </w:pPr>
            <w:r>
              <w:t>1025/1/2019</w:t>
            </w:r>
          </w:p>
        </w:tc>
      </w:tr>
      <w:tr xmlns:wp14="http://schemas.microsoft.com/office/word/2010/wordml" w:rsidR="00000000" w:rsidTr="67A427DC" w14:paraId="683B49A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A15A3E" wp14:textId="38EE2F9E">
            <w:pPr>
              <w:spacing w:after="0" w:line="100" w:lineRule="atLeast"/>
            </w:pPr>
            <w:r w:rsidR="00000000">
              <w:rPr/>
              <w:t>Focus</w:t>
            </w:r>
            <w:r w:rsidR="00000000">
              <w:rPr/>
              <w:t xml:space="preserve"> 1</w:t>
            </w:r>
            <w:r w:rsidR="498B04FA">
              <w:rPr/>
              <w:t xml:space="preserve"> </w:t>
            </w:r>
            <w:proofErr w:type="spellStart"/>
            <w:r w:rsidR="498B04FA">
              <w:rPr/>
              <w:t>second</w:t>
            </w:r>
            <w:proofErr w:type="spellEnd"/>
            <w:r w:rsidR="498B04FA">
              <w:rPr/>
              <w:t xml:space="preserve"> edition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9E8AB7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7E2156B" wp14:textId="77777777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766D659" w:rsidRDefault="00000000" w14:paraId="652C99FF" wp14:textId="47379503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de-DE"/>
              </w:rPr>
            </w:pPr>
            <w:r w:rsidRPr="7766D659" w:rsidR="7766D6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de-DE"/>
              </w:rPr>
              <w:t>947/1/2019</w:t>
            </w:r>
          </w:p>
        </w:tc>
      </w:tr>
      <w:tr xmlns:wp14="http://schemas.microsoft.com/office/word/2010/wordml" w:rsidR="00000000" w:rsidTr="67A427DC" w14:paraId="044D9A37" wp14:textId="77777777">
        <w:tc>
          <w:tcPr>
            <w:tcW w:w="140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24D861CF" wp14:textId="6F7C4E2A">
            <w:pPr>
              <w:spacing w:after="0" w:line="100" w:lineRule="atLeast"/>
              <w:rPr>
                <w:b w:val="1"/>
                <w:bCs w:val="1"/>
              </w:rPr>
            </w:pPr>
            <w:r w:rsidRPr="79F20DB0" w:rsidR="00000000">
              <w:rPr>
                <w:b w:val="1"/>
                <w:bCs w:val="1"/>
              </w:rPr>
              <w:t xml:space="preserve">UWAGA!!! Proszę nie kupować podręcznika do </w:t>
            </w:r>
            <w:r w:rsidRPr="79F20DB0" w:rsidR="00000000">
              <w:rPr>
                <w:b w:val="1"/>
                <w:bCs w:val="1"/>
              </w:rPr>
              <w:t xml:space="preserve"> języka angielskiego przed przeprowadzeniem testów diagnozujących (ustalenie poziomu nauczania na początku września)</w:t>
            </w:r>
          </w:p>
        </w:tc>
      </w:tr>
      <w:tr xmlns:wp14="http://schemas.microsoft.com/office/word/2010/wordml" w:rsidR="00000000" w:rsidTr="67A427DC" w14:paraId="5178F6D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6B2FB2A" wp14:textId="77777777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A019088" wp14:textId="77777777">
            <w:pPr>
              <w:spacing w:after="0" w:line="100" w:lineRule="atLeast"/>
            </w:pPr>
            <w:r>
              <w:t>Ustrzycki M.</w:t>
            </w:r>
          </w:p>
          <w:p w:rsidR="00000000" w:rsidRDefault="00000000" w14:paraId="2E6CED36" wp14:textId="77777777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E163260" wp14:textId="77777777">
            <w:pPr>
              <w:spacing w:after="0" w:line="100" w:lineRule="atLeast"/>
            </w:pPr>
            <w: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8EFD9B" wp14:textId="77777777">
            <w:pPr>
              <w:spacing w:after="0" w:line="100" w:lineRule="atLeast"/>
            </w:pPr>
            <w:r>
              <w:t>05/19/XXII/5652019</w:t>
            </w:r>
          </w:p>
        </w:tc>
      </w:tr>
      <w:tr w:rsidR="3D24ED7E" w:rsidTr="67A427DC" w14:paraId="6A0C6296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D24ED7E" w:rsidP="3D24ED7E" w:rsidRDefault="3D24ED7E" w14:paraId="14B549CC" w14:textId="3B999BCA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3D24ED7E" w:rsidR="3D24ED7E">
              <w:rPr>
                <w:rFonts w:ascii="Calibri" w:hAnsi="Calibri" w:eastAsia="Times New Roman" w:cs="Calibri"/>
                <w:sz w:val="22"/>
                <w:szCs w:val="22"/>
              </w:rPr>
              <w:t>Historia i teraźniejszość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D24ED7E" w:rsidP="2AE9B446" w:rsidRDefault="3D24ED7E" w14:paraId="0A610EFE" w14:textId="12E2E40C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AE9B446" w:rsidR="2AE9B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BSIS/P/HIT/2022</w:t>
            </w:r>
          </w:p>
          <w:p w:rsidR="3D24ED7E" w:rsidP="3D24ED7E" w:rsidRDefault="3D24ED7E" w14:paraId="086C0A60" w14:textId="129DC2F5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D24ED7E" w:rsidP="3D24ED7E" w:rsidRDefault="3D24ED7E" w14:paraId="162FEEB9" w14:textId="30277E43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20CAE4D" w:rsidR="020CAE4D">
              <w:rPr>
                <w:rFonts w:ascii="Calibri" w:hAnsi="Calibri" w:eastAsia="Times New Roman" w:cs="Calibri"/>
                <w:sz w:val="22"/>
                <w:szCs w:val="22"/>
              </w:rPr>
              <w:t>Historia i teraźniejszość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D24ED7E" w:rsidP="3D24ED7E" w:rsidRDefault="3D24ED7E" w14:paraId="3B3FEFBB" w14:textId="5D86CD45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20CAE4D" w:rsidR="020CAE4D">
              <w:rPr>
                <w:rFonts w:ascii="Calibri" w:hAnsi="Calibri" w:eastAsia="Times New Roman" w:cs="Calibri"/>
                <w:sz w:val="22"/>
                <w:szCs w:val="22"/>
              </w:rPr>
              <w:t>Modzelewska-Rysiak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D24ED7E" w:rsidP="3D24ED7E" w:rsidRDefault="3D24ED7E" w14:paraId="6A20E3FB" w14:textId="65F8A6A7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20CAE4D" w:rsidR="020CAE4D">
              <w:rPr>
                <w:rFonts w:ascii="Calibri" w:hAnsi="Calibri" w:eastAsia="Times New Roman" w:cs="Calibri"/>
                <w:sz w:val="22"/>
                <w:szCs w:val="22"/>
              </w:rPr>
              <w:t>WSiP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D24ED7E" w:rsidP="3D24ED7E" w:rsidRDefault="3D24ED7E" w14:paraId="659CACBF" w14:textId="72A74C40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67A427DC" w14:paraId="7B680CE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C7A596" wp14:textId="77777777">
            <w:pPr>
              <w:spacing w:after="0" w:line="100" w:lineRule="atLeast"/>
            </w:pPr>
            <w:r>
              <w:t xml:space="preserve"> BSIS/P/M/1/2019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D4D0EE" wp14:textId="77777777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A0D265" wp14:textId="77777777">
            <w:pPr>
              <w:spacing w:after="0" w:line="100" w:lineRule="atLeast"/>
            </w:pPr>
            <w:proofErr w:type="spellStart"/>
            <w:r>
              <w:t>Wej</w:t>
            </w:r>
            <w:proofErr w:type="spellEnd"/>
            <w:r>
              <w:t xml:space="preserve"> K.</w:t>
            </w:r>
          </w:p>
          <w:p w:rsidR="00000000" w:rsidRDefault="00000000" w14:paraId="3672D50D" wp14:textId="77777777">
            <w:pPr>
              <w:spacing w:after="0" w:line="100" w:lineRule="atLeast"/>
            </w:pPr>
            <w:proofErr w:type="spellStart"/>
            <w:r>
              <w:t>Babioński</w:t>
            </w:r>
            <w:proofErr w:type="spellEnd"/>
            <w:r>
              <w:t xml:space="preserve"> W.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t>Nowa Era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058A7182" wp14:textId="77777777">
            <w:pPr>
              <w:spacing w:after="0" w:line="100" w:lineRule="atLeast"/>
            </w:pPr>
            <w:r>
              <w:t>967/1/2019</w:t>
            </w:r>
          </w:p>
        </w:tc>
      </w:tr>
      <w:tr xmlns:wp14="http://schemas.microsoft.com/office/word/2010/wordml" w:rsidR="00000000" w:rsidTr="67A427DC" w14:paraId="63A8DC9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43A3DBCD" w:rsidRDefault="00000000" w14:paraId="1B49E1F0" wp14:textId="279341E2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color w:val="auto"/>
              </w:rPr>
            </w:pPr>
            <w:r w:rsidRPr="43A3DBCD" w:rsidR="43A3DBCD">
              <w:rPr>
                <w:color w:val="auto"/>
              </w:rPr>
              <w:t>Biologia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7086707" wp14:textId="75AECF06">
            <w:pPr>
              <w:spacing w:after="0" w:line="100" w:lineRule="atLeast"/>
              <w:rPr>
                <w:color w:val="auto"/>
              </w:rPr>
            </w:pPr>
            <w:r w:rsidRPr="43A3DBCD" w:rsidR="00000000">
              <w:rPr>
                <w:color w:val="auto"/>
              </w:rPr>
              <w:t>BSIS/P/B</w:t>
            </w:r>
            <w:r w:rsidRPr="43A3DBCD" w:rsidR="00000000">
              <w:rPr>
                <w:color w:val="auto"/>
              </w:rPr>
              <w:t>/1/2020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5F71215" w:rsidRDefault="00000000" w14:paraId="097B9D0A" wp14:textId="252CBA0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5F71215" w:rsidR="35F71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1. Podręcznik dla szkół branżowych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43A3DBCD" w:rsidRDefault="00000000" w14:paraId="0F22F494" wp14:textId="58895A8D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color w:val="auto"/>
              </w:rPr>
            </w:pPr>
            <w:r w:rsidRPr="35F71215" w:rsidR="35F71215">
              <w:rPr>
                <w:color w:val="auto"/>
              </w:rPr>
              <w:t>Jakubik B.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6989C584" wp14:textId="7734ECC4">
            <w:pPr>
              <w:spacing w:after="0" w:line="100" w:lineRule="atLeast"/>
              <w:rPr>
                <w:color w:val="auto"/>
              </w:rPr>
            </w:pPr>
            <w:r w:rsidRPr="35F71215" w:rsidR="35F71215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5F71215" w:rsidRDefault="00000000" w14:paraId="5970AD80" wp14:textId="2F6F043E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noProof w:val="0"/>
                <w:sz w:val="22"/>
                <w:szCs w:val="22"/>
                <w:lang w:val="pl-PL"/>
              </w:rPr>
            </w:pPr>
            <w:r w:rsidRPr="35F71215" w:rsidR="35F7121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1072/1/2019</w:t>
            </w:r>
          </w:p>
        </w:tc>
      </w:tr>
      <w:tr xmlns:wp14="http://schemas.microsoft.com/office/word/2010/wordml" w:rsidR="00000000" w:rsidTr="67A427DC" w14:paraId="016C5DD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93AD3C4" wp14:textId="3EE3553B">
            <w:pPr>
              <w:spacing w:after="0" w:line="100" w:lineRule="atLeast"/>
              <w:rPr>
                <w:color w:val="auto"/>
              </w:rPr>
            </w:pPr>
            <w:r w:rsidRPr="43A3DBCD" w:rsidR="4EAAEE56">
              <w:rPr>
                <w:color w:val="auto"/>
              </w:rPr>
              <w:t>Fizyka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9A1EAE1" wp14:textId="7130E359">
            <w:pPr>
              <w:spacing w:after="0" w:line="100" w:lineRule="atLeast"/>
              <w:rPr>
                <w:color w:val="auto"/>
              </w:rPr>
            </w:pPr>
            <w:r w:rsidRPr="43A3DBCD" w:rsidR="00000000">
              <w:rPr>
                <w:color w:val="auto"/>
              </w:rPr>
              <w:t>BSIS/P/F</w:t>
            </w:r>
            <w:r w:rsidRPr="43A3DBCD" w:rsidR="00000000">
              <w:rPr>
                <w:color w:val="auto"/>
              </w:rPr>
              <w:t>/1/2020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C2A7082" w:rsidRDefault="00000000" w14:paraId="5DAB6C7B" wp14:textId="63A9BAAA">
            <w:pPr>
              <w:bidi w:val="0"/>
              <w:spacing w:before="0" w:beforeAutospacing="off" w:after="200" w:afterAutospacing="off" w:line="100" w:lineRule="atLeast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C2A7082" w:rsidR="1C2A7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nieobowiązkowy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2EB378F" wp14:textId="38E78868">
            <w:pPr>
              <w:spacing w:after="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02B2FC3" w:rsidR="302B2FC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---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6A05A809" wp14:textId="1F5052AC">
            <w:pPr>
              <w:spacing w:after="0" w:line="100" w:lineRule="atLeast"/>
              <w:rPr>
                <w:color w:val="auto"/>
              </w:rPr>
            </w:pPr>
            <w:r w:rsidRPr="302B2FC3" w:rsidR="302B2FC3">
              <w:rPr>
                <w:color w:val="auto"/>
              </w:rPr>
              <w:t>---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5A39BBE3" wp14:textId="718FA840">
            <w:pPr>
              <w:snapToGrid w:val="0"/>
              <w:spacing w:after="0" w:line="100" w:lineRule="atLeast"/>
              <w:rPr>
                <w:color w:val="auto"/>
              </w:rPr>
            </w:pPr>
            <w:r w:rsidRPr="302B2FC3" w:rsidR="302B2FC3">
              <w:rPr>
                <w:color w:val="auto"/>
              </w:rPr>
              <w:t>---</w:t>
            </w:r>
          </w:p>
        </w:tc>
      </w:tr>
      <w:tr xmlns:wp14="http://schemas.microsoft.com/office/word/2010/wordml" w:rsidR="00000000" w:rsidTr="67A427DC" w14:paraId="576DFAD9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6A9D5D2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r w:rsidRPr="152BCF02" w:rsidR="00000000">
              <w:rPr>
                <w:color w:val="auto"/>
              </w:rPr>
              <w:t>Edukacja dla bezpieczeństwa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55D6F97" wp14:textId="77777777">
            <w:pPr>
              <w:pStyle w:val="NoSpacing"/>
              <w:rPr>
                <w:color w:val="auto"/>
                <w:lang w:val="de-DE"/>
              </w:rPr>
            </w:pPr>
            <w:r w:rsidRPr="152BCF02" w:rsidR="00000000">
              <w:rPr>
                <w:color w:val="auto"/>
                <w:lang w:val="de-DE"/>
              </w:rPr>
              <w:t>BSIS/P/</w:t>
            </w:r>
            <w:proofErr w:type="spellStart"/>
            <w:r w:rsidRPr="152BCF02" w:rsidR="00000000">
              <w:rPr>
                <w:color w:val="auto"/>
                <w:lang w:val="de-DE"/>
              </w:rPr>
              <w:t>Edb</w:t>
            </w:r>
            <w:proofErr w:type="spellEnd"/>
            <w:r w:rsidRPr="152BCF02" w:rsidR="00000000">
              <w:rPr>
                <w:color w:val="auto"/>
                <w:lang w:val="de-DE"/>
              </w:rPr>
              <w:t>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A73D860" wp14:textId="1593945A">
            <w:pPr>
              <w:pStyle w:val="NoSpacing"/>
              <w:rPr>
                <w:color w:val="auto"/>
              </w:rPr>
            </w:pPr>
            <w:r w:rsidRPr="0760531A" w:rsidR="0760531A">
              <w:rPr>
                <w:color w:val="auto"/>
              </w:rPr>
              <w:t>Żyję i działam bezpiecznie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760531A" w:rsidRDefault="00000000" w14:paraId="0DFA681A" wp14:textId="0FEB0A50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760531A" w:rsidR="0760531A">
              <w:rPr>
                <w:color w:val="auto"/>
              </w:rPr>
              <w:t>Słoma J.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4F2707F" wp14:textId="5229581D">
            <w:pPr>
              <w:spacing w:after="0" w:line="100" w:lineRule="atLeast"/>
              <w:rPr>
                <w:color w:val="auto"/>
              </w:rPr>
            </w:pPr>
            <w:r w:rsidRPr="0760531A" w:rsidR="0760531A">
              <w:rPr>
                <w:color w:val="auto"/>
              </w:rPr>
              <w:t>Nowa Era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4A63A3C8" wp14:textId="14AD9F7E">
            <w:pPr>
              <w:spacing w:after="0" w:line="100" w:lineRule="atLeast"/>
              <w:rPr>
                <w:color w:val="auto"/>
              </w:rPr>
            </w:pPr>
            <w:r w:rsidRPr="0760531A" w:rsidR="00000000">
              <w:rPr>
                <w:color w:val="auto"/>
              </w:rPr>
              <w:t>960/2019</w:t>
            </w:r>
          </w:p>
        </w:tc>
      </w:tr>
      <w:tr xmlns:wp14="http://schemas.microsoft.com/office/word/2010/wordml" w:rsidR="00000000" w:rsidTr="67A427DC" w14:paraId="133855BC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250FE77" wp14:textId="77777777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F463D1C" wp14:textId="77777777">
            <w:pPr>
              <w:spacing w:after="0" w:line="100" w:lineRule="atLeast"/>
            </w:pPr>
            <w:r>
              <w:t>BSIS/P/I/1/2019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A427DC" w:rsidRDefault="00000000" w14:paraId="30CCAA74" wp14:textId="255D3282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A427DC" w:rsidR="67A427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nieobowiązkowy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F4C1AD9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Hermanowski W.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5179058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41C8F396" wp14:textId="357A1529">
            <w:pPr>
              <w:snapToGrid w:val="0"/>
              <w:spacing w:after="20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2BCF02" w:rsidR="6DA0A2D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1057/2019</w:t>
            </w:r>
          </w:p>
        </w:tc>
      </w:tr>
      <w:tr xmlns:wp14="http://schemas.microsoft.com/office/word/2010/wordml" w:rsidR="00000000" w:rsidTr="67A427DC" w14:paraId="68FFE2DF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EA9F85" wp14:textId="77777777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07D0113" wp14:textId="77777777">
            <w:pPr>
              <w:spacing w:after="0" w:line="100" w:lineRule="atLeast"/>
            </w:pPr>
            <w:r>
              <w:t>BSIS/P/</w:t>
            </w:r>
            <w:proofErr w:type="spellStart"/>
            <w:r>
              <w:t>Pp</w:t>
            </w:r>
            <w:proofErr w:type="spellEnd"/>
            <w:r>
              <w:t>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781C9D2" wp14:textId="5517FEF5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 xml:space="preserve">Podstawy przedsiębiorczości. Podręcznik dla </w:t>
            </w:r>
            <w:r w:rsidRPr="152BCF02" w:rsidR="0F7EA99D">
              <w:rPr>
                <w:color w:val="auto"/>
              </w:rPr>
              <w:t>szkół</w:t>
            </w:r>
            <w:r w:rsidRPr="152BCF02" w:rsidR="0F7EA99D">
              <w:rPr>
                <w:color w:val="auto"/>
              </w:rPr>
              <w:t xml:space="preserve"> </w:t>
            </w:r>
            <w:r w:rsidRPr="152BCF02" w:rsidR="00000000">
              <w:rPr>
                <w:color w:val="auto"/>
              </w:rPr>
              <w:t>branżow</w:t>
            </w:r>
            <w:r w:rsidRPr="152BCF02" w:rsidR="6C0EC6DD">
              <w:rPr>
                <w:color w:val="auto"/>
              </w:rPr>
              <w:t xml:space="preserve">ych </w:t>
            </w:r>
            <w:r w:rsidRPr="152BCF02" w:rsidR="00000000">
              <w:rPr>
                <w:color w:val="auto"/>
              </w:rPr>
              <w:t>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EB11158" wp14:textId="77777777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 xml:space="preserve">Jarosław Korba, Zbigniew Smutek 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2E893390" wp14:textId="77777777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72A3D3EC" wp14:textId="0CA03DAA">
            <w:pPr>
              <w:snapToGrid w:val="0"/>
              <w:rPr>
                <w:color w:val="auto"/>
              </w:rPr>
            </w:pPr>
            <w:r w:rsidRPr="152BCF02" w:rsidR="6320A101">
              <w:rPr>
                <w:color w:val="auto"/>
              </w:rPr>
              <w:t>1076/1,2/2019</w:t>
            </w:r>
          </w:p>
        </w:tc>
      </w:tr>
      <w:tr xmlns:wp14="http://schemas.microsoft.com/office/word/2010/wordml" w:rsidR="00000000" w:rsidTr="67A427DC" w14:paraId="7E824B9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3E4E0E" wp14:textId="77777777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381B9C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32B4B1B" wp14:textId="66E21974">
            <w:pPr>
              <w:rPr>
                <w:color w:val="auto"/>
              </w:rPr>
            </w:pPr>
            <w:r w:rsidRPr="0CC0DAEF" w:rsidR="00000000">
              <w:rPr>
                <w:color w:val="auto"/>
              </w:rPr>
              <w:t>Obsługa magazynów SPL .01, cz. 1 i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447F582" wp14:textId="349C1B73">
            <w:pPr>
              <w:pStyle w:val="Bezodstpw"/>
              <w:rPr>
                <w:color w:val="auto"/>
              </w:rPr>
            </w:pPr>
            <w:r w:rsidRPr="152BCF02" w:rsidR="1438B4A7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21DBBE0" wp14:textId="478573AB">
            <w:r w:rsidR="00000000">
              <w:rPr/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4E456C0" wp14:textId="77777777">
            <w:pPr>
              <w:spacing w:after="0" w:line="100" w:lineRule="atLeast"/>
            </w:pPr>
            <w:r>
              <w:t>1609D1</w:t>
            </w:r>
          </w:p>
        </w:tc>
      </w:tr>
      <w:tr xmlns:wp14="http://schemas.microsoft.com/office/word/2010/wordml" w:rsidR="00000000" w:rsidTr="67A427DC" w14:paraId="4D811F61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E2DA974" wp14:textId="77777777">
            <w:pPr>
              <w:spacing w:after="0" w:line="100" w:lineRule="atLeast"/>
            </w:pPr>
            <w:r>
              <w:t>Informatyka w obsłudze magazynów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630CFD0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2ED66BB" wp14:textId="77777777">
            <w:pPr>
              <w:spacing w:after="0" w:line="100" w:lineRule="atLeast"/>
            </w:pPr>
            <w:r>
              <w:t>Materiały własne.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205C736" wp14:textId="77777777">
            <w:pPr>
              <w:spacing w:after="0" w:line="100" w:lineRule="atLeast"/>
            </w:pPr>
            <w:r>
              <w:t>---------------------------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1371613" wp14:textId="77777777">
            <w:pPr>
              <w:spacing w:after="0" w:line="100" w:lineRule="atLeast"/>
            </w:pPr>
            <w:r>
              <w:t>………………………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AA11388" wp14:textId="77777777">
            <w:pPr>
              <w:spacing w:after="0" w:line="100" w:lineRule="atLeast"/>
            </w:pPr>
            <w:r>
              <w:t>………………..</w:t>
            </w:r>
          </w:p>
        </w:tc>
      </w:tr>
      <w:tr xmlns:wp14="http://schemas.microsoft.com/office/word/2010/wordml" w:rsidR="00000000" w:rsidTr="67A427DC" w14:paraId="49A69ED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F5D6AFD" wp14:textId="77777777">
            <w:pPr>
              <w:spacing w:after="0" w:line="100" w:lineRule="atLeast"/>
            </w:pPr>
            <w:r>
              <w:t>BHP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D7788A6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6D24E6" wp14:textId="77777777">
            <w:pPr>
              <w:spacing w:after="0" w:line="100" w:lineRule="atLeast"/>
            </w:pPr>
            <w:r>
              <w:t>Bezpieczeństwo i higiena pracy. Podręcznik do nauki zawodu.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84FED39" wp14:textId="037D2D5C">
            <w:pPr>
              <w:spacing w:after="0" w:line="100" w:lineRule="atLeast"/>
            </w:pPr>
            <w:r w:rsidR="00000000">
              <w:rPr/>
              <w:t>B</w:t>
            </w:r>
            <w:r w:rsidR="34DD2CC3">
              <w:rPr/>
              <w:t>u</w:t>
            </w:r>
            <w:r w:rsidR="00000000">
              <w:rPr/>
              <w:t>k</w:t>
            </w:r>
            <w:r w:rsidR="02426A17">
              <w:rPr/>
              <w:t>a</w:t>
            </w:r>
            <w:r w:rsidR="00000000">
              <w:rPr/>
              <w:t>ła W.</w:t>
            </w:r>
          </w:p>
          <w:p w:rsidR="00000000" w:rsidRDefault="00000000" w14:paraId="5560F968" wp14:textId="5AF136FB">
            <w:pPr>
              <w:spacing w:after="0" w:line="100" w:lineRule="atLeast"/>
            </w:pPr>
            <w:r w:rsidR="00000000">
              <w:rPr/>
              <w:t>Szcz</w:t>
            </w:r>
            <w:r w:rsidR="75FCE3B1">
              <w:rPr/>
              <w:t>ę</w:t>
            </w:r>
            <w:r w:rsidR="00000000">
              <w:rPr/>
              <w:t>ch K.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7C5C557" wp14:textId="77777777">
            <w:pPr>
              <w:spacing w:after="0" w:line="100" w:lineRule="atLeast"/>
            </w:pPr>
            <w:proofErr w:type="spellStart"/>
            <w:r>
              <w:t>WSiP</w:t>
            </w:r>
            <w:proofErr w:type="spellEnd"/>
            <w:r>
              <w:t xml:space="preserve"> -2013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78C799F" wp14:textId="77777777">
            <w:pPr>
              <w:spacing w:after="0" w:line="100" w:lineRule="atLeast"/>
            </w:pPr>
            <w:r>
              <w:t>163801</w:t>
            </w:r>
          </w:p>
        </w:tc>
      </w:tr>
      <w:tr xmlns:wp14="http://schemas.microsoft.com/office/word/2010/wordml" w:rsidR="00000000" w:rsidTr="67A427DC" w14:paraId="11301C07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8AA562B" wp14:textId="77777777">
            <w:pPr>
              <w:spacing w:after="0" w:line="100" w:lineRule="atLeast"/>
            </w:pPr>
            <w:r>
              <w:t>Przechowywanie zapasów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FDD8B3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5C4D42A" wp14:textId="52954343">
            <w:pPr>
              <w:spacing w:after="0" w:line="100" w:lineRule="atLeast"/>
              <w:rPr>
                <w:color w:val="auto"/>
              </w:rPr>
            </w:pPr>
            <w:r w:rsidRPr="0CC0DAEF" w:rsidR="27B94D30">
              <w:rPr>
                <w:color w:val="auto"/>
              </w:rPr>
              <w:t>Obsługa magazynów SPL.01, cz. 1 i 2</w:t>
            </w:r>
          </w:p>
          <w:p w:rsidR="00000000" w:rsidP="152BCF02" w:rsidRDefault="00000000" w14:paraId="115111EF" wp14:textId="57DF4A34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662DCDB" wp14:textId="4B666CD7">
            <w:pPr>
              <w:spacing w:after="0" w:line="100" w:lineRule="atLeast"/>
              <w:rPr>
                <w:color w:val="auto"/>
              </w:rPr>
            </w:pPr>
            <w:r w:rsidRPr="152BCF02" w:rsidR="27B94D30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62C24EB" wp14:textId="521BA36C">
            <w:pPr>
              <w:spacing w:after="0" w:line="100" w:lineRule="atLeast"/>
              <w:rPr>
                <w:color w:val="auto"/>
              </w:rPr>
            </w:pPr>
            <w:r w:rsidRPr="152BCF02" w:rsidR="27B94D30">
              <w:rPr>
                <w:color w:val="auto"/>
              </w:rPr>
              <w:t>WSiP- 2017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22DB5302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………………..</w:t>
            </w:r>
          </w:p>
        </w:tc>
      </w:tr>
      <w:tr xmlns:wp14="http://schemas.microsoft.com/office/word/2010/wordml" w:rsidR="00000000" w:rsidTr="67A427DC" w14:paraId="42F8A5E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65F7F2D" wp14:textId="77777777">
            <w:pPr>
              <w:spacing w:after="0" w:line="100" w:lineRule="atLeast"/>
            </w:pPr>
            <w:r>
              <w:t xml:space="preserve">Podstawy logistyki 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CE0F43D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61CCDE7" wp14:textId="6CA6A8C0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Podstawy logistyki.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05A0CA2" wp14:textId="4032A1F7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C938D1E" wp14:textId="3928BAB7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02B2FC3" w:rsidRDefault="00000000" w14:paraId="737CF0AC" wp14:textId="6177F061">
            <w:pPr>
              <w:pStyle w:val="Normal"/>
              <w:spacing w:after="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2B2FC3" w:rsidR="302B2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1609A9</w:t>
            </w:r>
          </w:p>
        </w:tc>
      </w:tr>
    </w:tbl>
    <w:p xmlns:wp14="http://schemas.microsoft.com/office/word/2010/wordml" w:rsidR="00000000" w:rsidRDefault="00000000" w14:paraId="0D0B940D" wp14:textId="77777777">
      <w:pPr>
        <w:pStyle w:val="NoSpacing"/>
        <w:rPr>
          <w:b/>
          <w:bCs/>
          <w:sz w:val="28"/>
          <w:szCs w:val="28"/>
        </w:rPr>
      </w:pPr>
    </w:p>
    <w:p xmlns:wp14="http://schemas.microsoft.com/office/word/2010/wordml" w:rsidR="00000000" w:rsidRDefault="00000000" w14:paraId="0E27B00A" wp14:textId="77777777">
      <w:pPr>
        <w:pStyle w:val="NoSpacing"/>
        <w:rPr>
          <w:b/>
          <w:bCs/>
          <w:sz w:val="28"/>
          <w:szCs w:val="28"/>
        </w:rPr>
      </w:pPr>
    </w:p>
    <w:p xmlns:wp14="http://schemas.microsoft.com/office/word/2010/wordml" w:rsidR="00000000" w:rsidRDefault="00000000" w14:paraId="60061E4C" wp14:textId="77777777"/>
    <w:p xmlns:wp14="http://schemas.microsoft.com/office/word/2010/wordml" w:rsidR="00000000" w:rsidRDefault="00000000" w14:paraId="44EAFD9C" wp14:textId="77777777"/>
    <w:p xmlns:wp14="http://schemas.microsoft.com/office/word/2010/wordml" w:rsidR="00000000" w:rsidRDefault="00000000" w14:paraId="4B94D5A5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607D37"/>
    <w:rsid w:val="00000000"/>
    <w:rsid w:val="00889FCC"/>
    <w:rsid w:val="014264C5"/>
    <w:rsid w:val="020CAE4D"/>
    <w:rsid w:val="02426A17"/>
    <w:rsid w:val="050FCA0E"/>
    <w:rsid w:val="06841B75"/>
    <w:rsid w:val="0760531A"/>
    <w:rsid w:val="0CC0DAEF"/>
    <w:rsid w:val="0F7EA99D"/>
    <w:rsid w:val="112A5154"/>
    <w:rsid w:val="11AB6D31"/>
    <w:rsid w:val="137872FA"/>
    <w:rsid w:val="1438B4A7"/>
    <w:rsid w:val="152BCF02"/>
    <w:rsid w:val="15D61514"/>
    <w:rsid w:val="15F50BA3"/>
    <w:rsid w:val="1879B114"/>
    <w:rsid w:val="18AB67F2"/>
    <w:rsid w:val="199144D5"/>
    <w:rsid w:val="1C2A7082"/>
    <w:rsid w:val="2044A058"/>
    <w:rsid w:val="20B94333"/>
    <w:rsid w:val="20DBF0B1"/>
    <w:rsid w:val="2283469A"/>
    <w:rsid w:val="23197FAE"/>
    <w:rsid w:val="23AEB9A6"/>
    <w:rsid w:val="25D74444"/>
    <w:rsid w:val="27B94D30"/>
    <w:rsid w:val="28E5BDBE"/>
    <w:rsid w:val="29D0A692"/>
    <w:rsid w:val="29E055C6"/>
    <w:rsid w:val="2A0D84B6"/>
    <w:rsid w:val="2A672C0D"/>
    <w:rsid w:val="2AE9B446"/>
    <w:rsid w:val="2C8385D8"/>
    <w:rsid w:val="2DFB19EC"/>
    <w:rsid w:val="302B2FC3"/>
    <w:rsid w:val="34DD2CC3"/>
    <w:rsid w:val="35F71215"/>
    <w:rsid w:val="361E4B2E"/>
    <w:rsid w:val="3656B7FF"/>
    <w:rsid w:val="3A1F27B7"/>
    <w:rsid w:val="3B454858"/>
    <w:rsid w:val="3B607D37"/>
    <w:rsid w:val="3D24ED7E"/>
    <w:rsid w:val="3DF002B7"/>
    <w:rsid w:val="3FE8DE48"/>
    <w:rsid w:val="43A3DBCD"/>
    <w:rsid w:val="43B8339D"/>
    <w:rsid w:val="4433EA9F"/>
    <w:rsid w:val="44BBC627"/>
    <w:rsid w:val="491DA647"/>
    <w:rsid w:val="497D7EF8"/>
    <w:rsid w:val="498B04FA"/>
    <w:rsid w:val="49D464E4"/>
    <w:rsid w:val="4D7F1296"/>
    <w:rsid w:val="4DD31EFF"/>
    <w:rsid w:val="4E8CD46D"/>
    <w:rsid w:val="4EAAEE56"/>
    <w:rsid w:val="5AE4E0EC"/>
    <w:rsid w:val="5CC68031"/>
    <w:rsid w:val="5EE19D5D"/>
    <w:rsid w:val="5F21EA5A"/>
    <w:rsid w:val="5FDC1A97"/>
    <w:rsid w:val="6320A101"/>
    <w:rsid w:val="638DA4C1"/>
    <w:rsid w:val="639896B2"/>
    <w:rsid w:val="65AF4B17"/>
    <w:rsid w:val="65E857EB"/>
    <w:rsid w:val="66FC2D53"/>
    <w:rsid w:val="67A427DC"/>
    <w:rsid w:val="68A66802"/>
    <w:rsid w:val="6C0EC6DD"/>
    <w:rsid w:val="6DA0A2D9"/>
    <w:rsid w:val="711E54CE"/>
    <w:rsid w:val="7413BA24"/>
    <w:rsid w:val="742C4D67"/>
    <w:rsid w:val="75D6DDD1"/>
    <w:rsid w:val="75FCE3B1"/>
    <w:rsid w:val="7766D659"/>
    <w:rsid w:val="78DF88D8"/>
    <w:rsid w:val="79F20DB0"/>
    <w:rsid w:val="7E546F13"/>
    <w:rsid w:val="7EE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40E80"/>
  <w15:chartTrackingRefBased/>
  <w15:docId w15:val="{0708DB27-8564-4FC2-8693-9074B794D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39</revision>
  <lastPrinted>1601-01-01T00:00:00.0000000Z</lastPrinted>
  <dcterms:created xsi:type="dcterms:W3CDTF">2020-05-21T18:15:00.0000000Z</dcterms:created>
  <dcterms:modified xsi:type="dcterms:W3CDTF">2022-06-21T09:53:29.4076289Z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