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E1DD" w14:textId="7511B5AF" w:rsidR="009B507D" w:rsidRPr="009B507D" w:rsidRDefault="009B507D">
      <w:pPr>
        <w:rPr>
          <w:b/>
          <w:bCs/>
          <w:i/>
          <w:iCs/>
        </w:rPr>
      </w:pPr>
      <w:r w:rsidRPr="009B507D">
        <w:rPr>
          <w:b/>
          <w:bCs/>
          <w:i/>
          <w:iCs/>
        </w:rPr>
        <w:t>Scenariusz lekcji z przedmiotu pracownia obsługi gości</w:t>
      </w:r>
    </w:p>
    <w:p w14:paraId="437400C5" w14:textId="77777777" w:rsidR="009B507D" w:rsidRDefault="009B507D">
      <w:pPr>
        <w:rPr>
          <w:b/>
          <w:bCs/>
        </w:rPr>
      </w:pPr>
    </w:p>
    <w:p w14:paraId="36C6D9FC" w14:textId="4ED6FB2E" w:rsidR="00AB3EC8" w:rsidRDefault="00D752C9">
      <w:r w:rsidRPr="007D0694">
        <w:rPr>
          <w:b/>
          <w:bCs/>
        </w:rPr>
        <w:t>Temat lekcji:</w:t>
      </w:r>
      <w:r>
        <w:t xml:space="preserve"> </w:t>
      </w:r>
      <w:r w:rsidR="00DE4C24">
        <w:t>Sporządzanie napojów mieszanych</w:t>
      </w:r>
    </w:p>
    <w:p w14:paraId="75C2D7A0" w14:textId="77777777" w:rsidR="009B507D" w:rsidRDefault="009B507D"/>
    <w:p w14:paraId="7D65495A" w14:textId="67B40D9E" w:rsidR="009B507D" w:rsidRDefault="009B507D">
      <w:r w:rsidRPr="009B507D">
        <w:rPr>
          <w:b/>
          <w:bCs/>
        </w:rPr>
        <w:t>Klasa</w:t>
      </w:r>
      <w:r>
        <w:t xml:space="preserve"> 3 Technik usług kelnerskich</w:t>
      </w:r>
    </w:p>
    <w:p w14:paraId="5631E783" w14:textId="538B6C92" w:rsidR="00D752C9" w:rsidRDefault="00D752C9"/>
    <w:p w14:paraId="26D11108" w14:textId="7373951F" w:rsidR="00D752C9" w:rsidRDefault="00D752C9">
      <w:r w:rsidRPr="00D752C9">
        <w:rPr>
          <w:b/>
          <w:bCs/>
        </w:rPr>
        <w:t>Cel ogólny</w:t>
      </w:r>
      <w:r>
        <w:t>: Poznanie kolejności czynności przy sporządzaniu napojów mieszanych.</w:t>
      </w:r>
    </w:p>
    <w:p w14:paraId="342CB023" w14:textId="316DFB84" w:rsidR="00D752C9" w:rsidRDefault="00D752C9"/>
    <w:p w14:paraId="6356D7C2" w14:textId="4F0AA64E" w:rsidR="00D752C9" w:rsidRDefault="00D752C9">
      <w:r w:rsidRPr="00D752C9">
        <w:rPr>
          <w:b/>
          <w:bCs/>
        </w:rPr>
        <w:t>Po zakończonych zajęciach uczeń potrafi</w:t>
      </w:r>
      <w:r>
        <w:t>:</w:t>
      </w:r>
    </w:p>
    <w:p w14:paraId="669AE489" w14:textId="179F2B2E" w:rsidR="00D752C9" w:rsidRDefault="00D752C9" w:rsidP="00D752C9">
      <w:pPr>
        <w:pStyle w:val="Akapitzlist"/>
        <w:numPr>
          <w:ilvl w:val="0"/>
          <w:numId w:val="1"/>
        </w:numPr>
      </w:pPr>
      <w:r>
        <w:t xml:space="preserve">wymienić kolejne etapy przygotowania napoju mieszanego z wykorzystaniem shakera oraz </w:t>
      </w:r>
      <w:proofErr w:type="spellStart"/>
      <w:r>
        <w:t>blendera</w:t>
      </w:r>
      <w:proofErr w:type="spellEnd"/>
    </w:p>
    <w:p w14:paraId="51AA7284" w14:textId="7B85DD1C" w:rsidR="00D752C9" w:rsidRDefault="00D752C9" w:rsidP="00D752C9">
      <w:pPr>
        <w:pStyle w:val="Akapitzlist"/>
        <w:numPr>
          <w:ilvl w:val="0"/>
          <w:numId w:val="1"/>
        </w:numPr>
      </w:pPr>
      <w:r>
        <w:t xml:space="preserve">opisać i scharakteryzować kolejne czynności przy przygotowaniu napoju mieszanego z użyciem shakera i </w:t>
      </w:r>
      <w:proofErr w:type="spellStart"/>
      <w:r>
        <w:t>blendera</w:t>
      </w:r>
      <w:proofErr w:type="spellEnd"/>
    </w:p>
    <w:p w14:paraId="6183CC3E" w14:textId="2ABDB69F" w:rsidR="00D752C9" w:rsidRDefault="00D752C9" w:rsidP="00D752C9">
      <w:pPr>
        <w:pStyle w:val="Akapitzlist"/>
        <w:numPr>
          <w:ilvl w:val="0"/>
          <w:numId w:val="1"/>
        </w:numPr>
      </w:pPr>
      <w:r>
        <w:t>wymienić i przygotować odpowiedni sprzęt barmański i szkło do przygotowania napoju mieszanego według receptury</w:t>
      </w:r>
    </w:p>
    <w:p w14:paraId="4B13BB1E" w14:textId="59806D10" w:rsidR="00D752C9" w:rsidRDefault="00D752C9" w:rsidP="00D752C9">
      <w:pPr>
        <w:pStyle w:val="Akapitzlist"/>
        <w:numPr>
          <w:ilvl w:val="0"/>
          <w:numId w:val="1"/>
        </w:numPr>
      </w:pPr>
      <w:r>
        <w:t xml:space="preserve">przygotować stanowisko pracy do przygotowania napoju mieszanego </w:t>
      </w:r>
    </w:p>
    <w:p w14:paraId="2EE4DC40" w14:textId="44B31F02" w:rsidR="00D752C9" w:rsidRDefault="00D752C9" w:rsidP="00D752C9">
      <w:pPr>
        <w:pStyle w:val="Akapitzlist"/>
        <w:numPr>
          <w:ilvl w:val="0"/>
          <w:numId w:val="1"/>
        </w:numPr>
      </w:pPr>
      <w:r>
        <w:t>przygotować standardowy napój mieszany zgodnie z obowiązującymi zasadami</w:t>
      </w:r>
    </w:p>
    <w:p w14:paraId="26B95EC7" w14:textId="484F110E" w:rsidR="00D752C9" w:rsidRDefault="00D752C9" w:rsidP="00D752C9">
      <w:pPr>
        <w:pStyle w:val="Akapitzlist"/>
        <w:numPr>
          <w:ilvl w:val="0"/>
          <w:numId w:val="1"/>
        </w:numPr>
      </w:pPr>
      <w:r>
        <w:t>zaserwować napój gościowi przy barze</w:t>
      </w:r>
    </w:p>
    <w:p w14:paraId="1C4E1669" w14:textId="41196D12" w:rsidR="00D752C9" w:rsidRDefault="00D752C9" w:rsidP="00D752C9"/>
    <w:p w14:paraId="077A248F" w14:textId="61579BC4" w:rsidR="00D752C9" w:rsidRDefault="00D752C9" w:rsidP="00D752C9">
      <w:r w:rsidRPr="00D752C9">
        <w:rPr>
          <w:b/>
          <w:bCs/>
        </w:rPr>
        <w:t>Metody kształcenia</w:t>
      </w:r>
      <w:r>
        <w:t>:</w:t>
      </w:r>
    </w:p>
    <w:p w14:paraId="78FF8F3B" w14:textId="3BA122AD" w:rsidR="00D752C9" w:rsidRDefault="00D752C9" w:rsidP="00D752C9">
      <w:pPr>
        <w:pStyle w:val="Akapitzlist"/>
        <w:numPr>
          <w:ilvl w:val="0"/>
          <w:numId w:val="2"/>
        </w:numPr>
      </w:pPr>
      <w:r>
        <w:t>wykład z pokazem</w:t>
      </w:r>
    </w:p>
    <w:p w14:paraId="2FBC118D" w14:textId="2809E11E" w:rsidR="00D752C9" w:rsidRDefault="00D752C9" w:rsidP="00D752C9">
      <w:pPr>
        <w:pStyle w:val="Akapitzlist"/>
        <w:numPr>
          <w:ilvl w:val="0"/>
          <w:numId w:val="2"/>
        </w:numPr>
      </w:pPr>
      <w:r>
        <w:t>prezentacja</w:t>
      </w:r>
    </w:p>
    <w:p w14:paraId="1E0E07CE" w14:textId="50B21F90" w:rsidR="00D752C9" w:rsidRDefault="00D752C9" w:rsidP="00D752C9">
      <w:pPr>
        <w:pStyle w:val="Akapitzlist"/>
        <w:numPr>
          <w:ilvl w:val="0"/>
          <w:numId w:val="2"/>
        </w:numPr>
      </w:pPr>
      <w:r>
        <w:t>praca z tekstem</w:t>
      </w:r>
    </w:p>
    <w:p w14:paraId="5C71A8D6" w14:textId="7391CB7F" w:rsidR="00D752C9" w:rsidRDefault="00D752C9" w:rsidP="00D752C9">
      <w:pPr>
        <w:pStyle w:val="Akapitzlist"/>
        <w:numPr>
          <w:ilvl w:val="0"/>
          <w:numId w:val="2"/>
        </w:numPr>
      </w:pPr>
      <w:r>
        <w:t>ćwiczenia praktyczne</w:t>
      </w:r>
    </w:p>
    <w:p w14:paraId="3B38CFBB" w14:textId="0A48EDD7" w:rsidR="00D752C9" w:rsidRDefault="00D752C9" w:rsidP="00D752C9"/>
    <w:p w14:paraId="2AD9184A" w14:textId="48A3A4CD" w:rsidR="00D752C9" w:rsidRDefault="00D752C9" w:rsidP="00D752C9">
      <w:pPr>
        <w:rPr>
          <w:b/>
          <w:bCs/>
        </w:rPr>
      </w:pPr>
      <w:r w:rsidRPr="00D752C9">
        <w:rPr>
          <w:b/>
          <w:bCs/>
        </w:rPr>
        <w:t>Formy organizacyjne pracy uczniów:</w:t>
      </w:r>
    </w:p>
    <w:p w14:paraId="5A72CBF5" w14:textId="3219FDC3" w:rsidR="00D752C9" w:rsidRPr="00D752C9" w:rsidRDefault="00D752C9" w:rsidP="00D752C9">
      <w:pPr>
        <w:pStyle w:val="Akapitzlist"/>
        <w:numPr>
          <w:ilvl w:val="0"/>
          <w:numId w:val="3"/>
        </w:numPr>
      </w:pPr>
      <w:r w:rsidRPr="00D752C9">
        <w:t>praca z podręcznikiem w grupach</w:t>
      </w:r>
    </w:p>
    <w:p w14:paraId="35034F2F" w14:textId="2A28F696" w:rsidR="00D752C9" w:rsidRDefault="00D752C9" w:rsidP="00D752C9">
      <w:pPr>
        <w:pStyle w:val="Akapitzlist"/>
        <w:numPr>
          <w:ilvl w:val="0"/>
          <w:numId w:val="3"/>
        </w:numPr>
      </w:pPr>
      <w:r w:rsidRPr="00D752C9">
        <w:t>ćwiczenia w zespołach 3- do 5- osobowych (ze zmianą ról uczniów w zespołach)</w:t>
      </w:r>
    </w:p>
    <w:p w14:paraId="00889CAE" w14:textId="2B32E1FB" w:rsidR="00D752C9" w:rsidRDefault="00D752C9" w:rsidP="00D752C9"/>
    <w:p w14:paraId="5A1434EC" w14:textId="3224B692" w:rsidR="00D752C9" w:rsidRDefault="00D752C9" w:rsidP="00D752C9">
      <w:pPr>
        <w:rPr>
          <w:b/>
          <w:bCs/>
        </w:rPr>
      </w:pPr>
      <w:r w:rsidRPr="00D752C9">
        <w:rPr>
          <w:b/>
          <w:bCs/>
        </w:rPr>
        <w:t>Środki dydaktyczne:</w:t>
      </w:r>
    </w:p>
    <w:p w14:paraId="457CDC2D" w14:textId="74A8E0C6" w:rsidR="00D752C9" w:rsidRDefault="009D5EC8" w:rsidP="009D5EC8">
      <w:pPr>
        <w:pStyle w:val="Akapitzlist"/>
        <w:numPr>
          <w:ilvl w:val="0"/>
          <w:numId w:val="4"/>
        </w:numPr>
      </w:pPr>
      <w:r>
        <w:t>podręcznik</w:t>
      </w:r>
    </w:p>
    <w:p w14:paraId="0DC41188" w14:textId="2462978E" w:rsidR="009D5EC8" w:rsidRDefault="009D5EC8" w:rsidP="009D5EC8">
      <w:pPr>
        <w:pStyle w:val="Akapitzlist"/>
        <w:numPr>
          <w:ilvl w:val="0"/>
          <w:numId w:val="4"/>
        </w:numPr>
      </w:pPr>
      <w:r>
        <w:t>prezentacja multimedialna</w:t>
      </w:r>
    </w:p>
    <w:p w14:paraId="755CE724" w14:textId="08D0E99C" w:rsidR="009D5EC8" w:rsidRDefault="009D5EC8" w:rsidP="009D5EC8">
      <w:pPr>
        <w:pStyle w:val="Akapitzlist"/>
        <w:numPr>
          <w:ilvl w:val="0"/>
          <w:numId w:val="4"/>
        </w:numPr>
      </w:pPr>
      <w:r>
        <w:t>wydrukowane receptury bezalkoholowych napojów mieszanych do rozdania dla uczniów (po jednym egzemplarzu dla zespołu)</w:t>
      </w:r>
    </w:p>
    <w:p w14:paraId="519EC536" w14:textId="344C3C2D" w:rsidR="009D5EC8" w:rsidRDefault="009D5EC8" w:rsidP="009D5EC8">
      <w:pPr>
        <w:pStyle w:val="Akapitzlist"/>
        <w:numPr>
          <w:ilvl w:val="0"/>
          <w:numId w:val="4"/>
        </w:numPr>
      </w:pPr>
      <w:r>
        <w:t>wydrukowane karty oceny pracy barmana</w:t>
      </w:r>
    </w:p>
    <w:p w14:paraId="6BAD598B" w14:textId="77777777" w:rsidR="009D5EC8" w:rsidRDefault="009D5EC8" w:rsidP="009D5EC8"/>
    <w:p w14:paraId="60609247" w14:textId="1BE28B35" w:rsidR="009D5EC8" w:rsidRDefault="009D5EC8" w:rsidP="009D5EC8">
      <w:r w:rsidRPr="009D5EC8">
        <w:rPr>
          <w:b/>
          <w:bCs/>
        </w:rPr>
        <w:t>Czas realizacji zajęć</w:t>
      </w:r>
      <w:r>
        <w:t>: 225 min (5 x 45 min)</w:t>
      </w:r>
    </w:p>
    <w:p w14:paraId="5D0321A1" w14:textId="5C2E123A" w:rsidR="009D5EC8" w:rsidRDefault="009D5EC8" w:rsidP="009D5EC8"/>
    <w:p w14:paraId="6E7E14C2" w14:textId="55F560C1" w:rsidR="009D5EC8" w:rsidRDefault="009D5EC8" w:rsidP="009D5EC8">
      <w:r w:rsidRPr="009D5EC8">
        <w:rPr>
          <w:b/>
          <w:bCs/>
        </w:rPr>
        <w:t>Przebieg zajęć:</w:t>
      </w:r>
    </w:p>
    <w:p w14:paraId="418DB503" w14:textId="6B5DFCAF" w:rsidR="009D5EC8" w:rsidRDefault="009D5EC8" w:rsidP="009D5EC8">
      <w:pPr>
        <w:pStyle w:val="Akapitzlist"/>
        <w:numPr>
          <w:ilvl w:val="0"/>
          <w:numId w:val="5"/>
        </w:numPr>
      </w:pPr>
      <w:r>
        <w:t>Sprawy organizacyjne</w:t>
      </w:r>
    </w:p>
    <w:p w14:paraId="0FB3B42C" w14:textId="70CEC265" w:rsidR="007D0694" w:rsidRPr="00A9746D" w:rsidRDefault="007D0694" w:rsidP="007D0694">
      <w:pPr>
        <w:pStyle w:val="Akapitzlist"/>
        <w:numPr>
          <w:ilvl w:val="0"/>
          <w:numId w:val="5"/>
        </w:numPr>
        <w:rPr>
          <w:lang w:val="en-US"/>
        </w:rPr>
      </w:pPr>
      <w:r>
        <w:t xml:space="preserve">Rekapitulacja wtórna: </w:t>
      </w:r>
      <w:r>
        <w:t>Uczniowie korzystając z podręcznika, przypominają sobie informacje na temat sprzętu barmańskiego oraz szkła używanego do przygotowania napojów mieszanych</w:t>
      </w:r>
      <w:r w:rsidR="00A9746D">
        <w:t xml:space="preserve">. </w:t>
      </w:r>
      <w:r w:rsidR="00A9746D" w:rsidRPr="00A9746D">
        <w:rPr>
          <w:lang w:val="en-US"/>
        </w:rPr>
        <w:t>Using the textbook, students re</w:t>
      </w:r>
      <w:r w:rsidR="00A9746D">
        <w:rPr>
          <w:lang w:val="en-US"/>
        </w:rPr>
        <w:t xml:space="preserve">member </w:t>
      </w:r>
      <w:r w:rsidR="00A9746D" w:rsidRPr="00A9746D">
        <w:rPr>
          <w:lang w:val="en-US"/>
        </w:rPr>
        <w:t>information about bartending equipment and glassware used to prepare mixed drinks.</w:t>
      </w:r>
    </w:p>
    <w:p w14:paraId="5C19794B" w14:textId="5913F7DF" w:rsidR="009D5EC8" w:rsidRDefault="009D5EC8" w:rsidP="009D5EC8">
      <w:pPr>
        <w:pStyle w:val="Akapitzlist"/>
        <w:numPr>
          <w:ilvl w:val="0"/>
          <w:numId w:val="5"/>
        </w:numPr>
      </w:pPr>
      <w:r>
        <w:t>Nawiązanie do tematu, omówienie przebiegu oraz celów zajęć</w:t>
      </w:r>
    </w:p>
    <w:p w14:paraId="758A1670" w14:textId="596DFB27" w:rsidR="009D5EC8" w:rsidRDefault="009D5EC8" w:rsidP="009D5EC8">
      <w:pPr>
        <w:pStyle w:val="Akapitzlist"/>
        <w:numPr>
          <w:ilvl w:val="0"/>
          <w:numId w:val="5"/>
        </w:numPr>
      </w:pPr>
      <w:r>
        <w:t>Realizacja tematu:</w:t>
      </w:r>
    </w:p>
    <w:p w14:paraId="6B48F589" w14:textId="417EA160" w:rsidR="009D5EC8" w:rsidRDefault="009D5EC8" w:rsidP="009D5EC8">
      <w:pPr>
        <w:pStyle w:val="Akapitzlist"/>
        <w:numPr>
          <w:ilvl w:val="0"/>
          <w:numId w:val="6"/>
        </w:numPr>
      </w:pPr>
      <w:r>
        <w:lastRenderedPageBreak/>
        <w:t>Uczniowie korzystając z podręcznika, przypominają sobie informacje na temat sprzętu barmańskiego oraz szkła używanego do przygotowania napojów mieszanych</w:t>
      </w:r>
    </w:p>
    <w:p w14:paraId="3201B78B" w14:textId="75BC9493" w:rsidR="009D5EC8" w:rsidRDefault="009D5EC8" w:rsidP="009D5EC8">
      <w:pPr>
        <w:pStyle w:val="Akapitzlist"/>
        <w:numPr>
          <w:ilvl w:val="0"/>
          <w:numId w:val="6"/>
        </w:numPr>
      </w:pPr>
      <w:r>
        <w:t>Nauczyciel przygotowuje stanowisko pracy barmana oraz niezbędny sprzęt barmański</w:t>
      </w:r>
      <w:r w:rsidR="00801401">
        <w:t>, szkło, składniki napoju i dekorację do przygotowania napoju mieszanego</w:t>
      </w:r>
    </w:p>
    <w:p w14:paraId="65306CFD" w14:textId="4BB2AD9C" w:rsidR="00801401" w:rsidRDefault="00801401" w:rsidP="009D5EC8">
      <w:pPr>
        <w:pStyle w:val="Akapitzlist"/>
        <w:numPr>
          <w:ilvl w:val="0"/>
          <w:numId w:val="6"/>
        </w:numPr>
      </w:pPr>
      <w:r>
        <w:t>Nauczyciel w formie krótkiego wykładu połączonego z pokazem przedstawia uczniom kolejność czynności przy przygotowaniu napoju mieszanego. Nauczyciel zwraca uwagę na wszystkie szczegóły techniczne wykonywanych czynności (np. sposób trzymania shakera, użycie szczypców itp.)</w:t>
      </w:r>
    </w:p>
    <w:p w14:paraId="20BB299E" w14:textId="4A96AF5C" w:rsidR="00801401" w:rsidRDefault="00801401" w:rsidP="009D5EC8">
      <w:pPr>
        <w:pStyle w:val="Akapitzlist"/>
        <w:numPr>
          <w:ilvl w:val="0"/>
          <w:numId w:val="6"/>
        </w:numPr>
      </w:pPr>
      <w:r>
        <w:t>Uczniowie wymieniają kolejne etapy sporządzania napoju mieszanego</w:t>
      </w:r>
    </w:p>
    <w:p w14:paraId="11D23CDC" w14:textId="6DF89E0F" w:rsidR="00801401" w:rsidRDefault="00801401" w:rsidP="009D5EC8">
      <w:pPr>
        <w:pStyle w:val="Akapitzlist"/>
        <w:numPr>
          <w:ilvl w:val="0"/>
          <w:numId w:val="6"/>
        </w:numPr>
      </w:pPr>
      <w:r>
        <w:t xml:space="preserve">Nauczyciel </w:t>
      </w:r>
      <w:r w:rsidR="00DE4C24">
        <w:t>rozdaje uczniom w grupach receptury napojów bezalkoholowych</w:t>
      </w:r>
    </w:p>
    <w:p w14:paraId="738BBDBB" w14:textId="106C6593" w:rsidR="00DE4C24" w:rsidRDefault="00DE4C24" w:rsidP="009D5EC8">
      <w:pPr>
        <w:pStyle w:val="Akapitzlist"/>
        <w:numPr>
          <w:ilvl w:val="0"/>
          <w:numId w:val="6"/>
        </w:numPr>
      </w:pPr>
      <w:r>
        <w:t>Nauczyciel rysuje na tablicy lub przedstawia uczniom w formie prezentacji schemat stanowiska pracy barmana</w:t>
      </w:r>
    </w:p>
    <w:p w14:paraId="298162E3" w14:textId="1E62D7B7" w:rsidR="00DE4C24" w:rsidRDefault="00DE4C24" w:rsidP="009D5EC8">
      <w:pPr>
        <w:pStyle w:val="Akapitzlist"/>
        <w:numPr>
          <w:ilvl w:val="0"/>
          <w:numId w:val="6"/>
        </w:numPr>
      </w:pPr>
      <w:r>
        <w:t xml:space="preserve">Uczniowie w grupach przygotowują stanowiska pracy oraz niezbędne wyposażenie do przygotowania napoju mieszanego: sprzęt barmański, szkło, składniki napoju oraz dekorację </w:t>
      </w:r>
    </w:p>
    <w:p w14:paraId="16F3171F" w14:textId="78DB76FC" w:rsidR="00DE4C24" w:rsidRDefault="00DE4C24" w:rsidP="009D5EC8">
      <w:pPr>
        <w:pStyle w:val="Akapitzlist"/>
        <w:numPr>
          <w:ilvl w:val="0"/>
          <w:numId w:val="6"/>
        </w:numPr>
      </w:pPr>
      <w:r>
        <w:t xml:space="preserve">Nauczyciel sprawdza przygotowane przez zespoły </w:t>
      </w:r>
      <w:r>
        <w:t>stanowiska oraz sprzęt</w:t>
      </w:r>
      <w:r>
        <w:t>. Uczniowie dokonują niezbędnych poprawek i uzupełnień w wyposażeniu.</w:t>
      </w:r>
    </w:p>
    <w:p w14:paraId="7AD0DC57" w14:textId="4D82F09B" w:rsidR="00DE4C24" w:rsidRDefault="00DE4C24" w:rsidP="009D5EC8">
      <w:pPr>
        <w:pStyle w:val="Akapitzlist"/>
        <w:numPr>
          <w:ilvl w:val="0"/>
          <w:numId w:val="6"/>
        </w:numPr>
      </w:pPr>
      <w:r>
        <w:t>Uczniowie ćwiczą w zespołach, przygotowując kolejno napoje mieszane. Uczniowie kontrolują swoją pracę i sami starają się korygować błędy</w:t>
      </w:r>
    </w:p>
    <w:p w14:paraId="33555156" w14:textId="01BC1FA0" w:rsidR="00DE4C24" w:rsidRDefault="00DE4C24" w:rsidP="009D5EC8">
      <w:pPr>
        <w:pStyle w:val="Akapitzlist"/>
        <w:numPr>
          <w:ilvl w:val="0"/>
          <w:numId w:val="6"/>
        </w:numPr>
      </w:pPr>
      <w:r>
        <w:t>Nauczyciel nadzoruje pracę uczniów w zespołach, udziela rad i wskazówek</w:t>
      </w:r>
    </w:p>
    <w:p w14:paraId="2915EA15" w14:textId="0C7AC813" w:rsidR="00DE4C24" w:rsidRDefault="00B51B2E" w:rsidP="00B51B2E">
      <w:pPr>
        <w:pStyle w:val="Akapitzlist"/>
        <w:numPr>
          <w:ilvl w:val="0"/>
          <w:numId w:val="5"/>
        </w:numPr>
      </w:pPr>
      <w:r>
        <w:t>Klasa wraz z nauczycielem dokonuje analizy i oceny opisowej wykonanego ćwiczenia. Uczniowie wskazują najtrudniejsze elementy ćwiczenia i te, które wymagają dodatkowych wyjaśnień ze strony nauczyciela. Nauczyciel wyja</w:t>
      </w:r>
      <w:r w:rsidR="006B2C2F">
        <w:t>śnia problemowe kwestie.</w:t>
      </w:r>
    </w:p>
    <w:p w14:paraId="5D5A36C6" w14:textId="3C05EC6A" w:rsidR="00EF55D1" w:rsidRDefault="00EF55D1" w:rsidP="00B51B2E">
      <w:pPr>
        <w:pStyle w:val="Akapitzlist"/>
        <w:numPr>
          <w:ilvl w:val="0"/>
          <w:numId w:val="5"/>
        </w:numPr>
        <w:rPr>
          <w:lang w:val="en-US"/>
        </w:rPr>
      </w:pPr>
      <w:r>
        <w:t xml:space="preserve">Rekapitulacja pierwotna: Wymień kolejne czynności barmana podczas wykonywania napoju mieszanego. </w:t>
      </w:r>
      <w:r w:rsidR="00A9746D" w:rsidRPr="00A9746D">
        <w:rPr>
          <w:lang w:val="en-US"/>
        </w:rPr>
        <w:t>List the next steps a bartender takes when makin</w:t>
      </w:r>
      <w:r w:rsidR="00A9746D">
        <w:rPr>
          <w:lang w:val="en-US"/>
        </w:rPr>
        <w:t xml:space="preserve">g a mixed drink. </w:t>
      </w:r>
      <w:proofErr w:type="spellStart"/>
      <w:r w:rsidR="00A9746D">
        <w:rPr>
          <w:lang w:val="en-US"/>
        </w:rPr>
        <w:t>Scharakteryzuj</w:t>
      </w:r>
      <w:proofErr w:type="spellEnd"/>
      <w:r w:rsidR="00A9746D">
        <w:rPr>
          <w:lang w:val="en-US"/>
        </w:rPr>
        <w:t xml:space="preserve"> </w:t>
      </w:r>
      <w:proofErr w:type="spellStart"/>
      <w:r w:rsidR="00A9746D">
        <w:rPr>
          <w:lang w:val="en-US"/>
        </w:rPr>
        <w:t>wyposażenie</w:t>
      </w:r>
      <w:proofErr w:type="spellEnd"/>
      <w:r w:rsidR="00A9746D">
        <w:rPr>
          <w:lang w:val="en-US"/>
        </w:rPr>
        <w:t xml:space="preserve"> </w:t>
      </w:r>
      <w:proofErr w:type="spellStart"/>
      <w:r w:rsidR="00A9746D">
        <w:rPr>
          <w:lang w:val="en-US"/>
        </w:rPr>
        <w:t>barmana</w:t>
      </w:r>
      <w:proofErr w:type="spellEnd"/>
      <w:r w:rsidR="00A9746D">
        <w:rPr>
          <w:lang w:val="en-US"/>
        </w:rPr>
        <w:t>. Characterize bar equipment.</w:t>
      </w:r>
      <w:r w:rsidRPr="00A9746D">
        <w:rPr>
          <w:lang w:val="en-US"/>
        </w:rPr>
        <w:t xml:space="preserve"> </w:t>
      </w:r>
    </w:p>
    <w:p w14:paraId="4A4B6191" w14:textId="4DF996D4" w:rsidR="007B46A7" w:rsidRPr="007B46A7" w:rsidRDefault="007B46A7" w:rsidP="00B51B2E">
      <w:pPr>
        <w:pStyle w:val="Akapitzlist"/>
        <w:numPr>
          <w:ilvl w:val="0"/>
          <w:numId w:val="5"/>
        </w:numPr>
      </w:pPr>
      <w:r w:rsidRPr="007B46A7">
        <w:t>Propozycja zadania domowego: Wykorzystując d</w:t>
      </w:r>
      <w:r>
        <w:t xml:space="preserve">ostępne źródła informacji (prasa fachowa, poradniki dla barmanów, Internet), znajdź regulamin konkursów barmańskich organizowanych przez Międzynarodowe Stowarzyszenie Barmanów (International </w:t>
      </w:r>
      <w:proofErr w:type="spellStart"/>
      <w:r>
        <w:t>Bartender</w:t>
      </w:r>
      <w:proofErr w:type="spellEnd"/>
      <w:r>
        <w:t xml:space="preserve"> </w:t>
      </w:r>
      <w:proofErr w:type="spellStart"/>
      <w:r>
        <w:t>Associaton</w:t>
      </w:r>
      <w:proofErr w:type="spellEnd"/>
      <w:r>
        <w:t>)</w:t>
      </w:r>
    </w:p>
    <w:p w14:paraId="584A0B67" w14:textId="7C7125A0" w:rsidR="009D5EC8" w:rsidRPr="007B46A7" w:rsidRDefault="009D5EC8" w:rsidP="009D5EC8">
      <w:pPr>
        <w:pStyle w:val="Akapitzlist"/>
        <w:rPr>
          <w:b/>
          <w:bCs/>
        </w:rPr>
      </w:pPr>
    </w:p>
    <w:p w14:paraId="1BBD6D0E" w14:textId="4D0D645D" w:rsidR="007D0694" w:rsidRPr="007B46A7" w:rsidRDefault="007D0694" w:rsidP="009D5EC8">
      <w:pPr>
        <w:pStyle w:val="Akapitzlist"/>
        <w:rPr>
          <w:b/>
          <w:bCs/>
        </w:rPr>
      </w:pPr>
    </w:p>
    <w:p w14:paraId="15D0190E" w14:textId="77777777" w:rsidR="007D0694" w:rsidRPr="007B46A7" w:rsidRDefault="007D0694" w:rsidP="009D5EC8">
      <w:pPr>
        <w:pStyle w:val="Akapitzlist"/>
        <w:rPr>
          <w:b/>
          <w:bCs/>
        </w:rPr>
      </w:pPr>
    </w:p>
    <w:sectPr w:rsidR="007D0694" w:rsidRPr="007B46A7" w:rsidSect="00534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2758E"/>
    <w:multiLevelType w:val="hybridMultilevel"/>
    <w:tmpl w:val="2662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33D5"/>
    <w:multiLevelType w:val="hybridMultilevel"/>
    <w:tmpl w:val="9940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43AA"/>
    <w:multiLevelType w:val="hybridMultilevel"/>
    <w:tmpl w:val="1DEEBE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605B1"/>
    <w:multiLevelType w:val="hybridMultilevel"/>
    <w:tmpl w:val="E8989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74F5"/>
    <w:multiLevelType w:val="hybridMultilevel"/>
    <w:tmpl w:val="72B89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0F83"/>
    <w:multiLevelType w:val="hybridMultilevel"/>
    <w:tmpl w:val="6E4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C9"/>
    <w:rsid w:val="00041BD7"/>
    <w:rsid w:val="00534F79"/>
    <w:rsid w:val="006B2C2F"/>
    <w:rsid w:val="007B46A7"/>
    <w:rsid w:val="007D0694"/>
    <w:rsid w:val="00801401"/>
    <w:rsid w:val="009B507D"/>
    <w:rsid w:val="009D5EC8"/>
    <w:rsid w:val="00A9746D"/>
    <w:rsid w:val="00AB3EC8"/>
    <w:rsid w:val="00B51B2E"/>
    <w:rsid w:val="00D752C9"/>
    <w:rsid w:val="00DD1299"/>
    <w:rsid w:val="00DE4C24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1FCD5"/>
  <w15:chartTrackingRefBased/>
  <w15:docId w15:val="{9A0F1335-8DB7-9C45-A133-1187F8F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Molicki</dc:creator>
  <cp:keywords/>
  <dc:description/>
  <cp:lastModifiedBy>Wojtek Molicki</cp:lastModifiedBy>
  <cp:revision>7</cp:revision>
  <dcterms:created xsi:type="dcterms:W3CDTF">2022-01-31T19:01:00Z</dcterms:created>
  <dcterms:modified xsi:type="dcterms:W3CDTF">2022-01-31T21:02:00Z</dcterms:modified>
</cp:coreProperties>
</file>