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1E" w:rsidRDefault="00FF651E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Data:</w:t>
      </w:r>
      <w:r w:rsid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2.03.2022r.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Klasa:</w:t>
      </w:r>
      <w:r w:rsid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Żu1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Nauczyciel:</w:t>
      </w:r>
      <w:r w:rsid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Urszula Stacha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Temat: </w:t>
      </w:r>
    </w:p>
    <w:p w:rsidR="00FF651E" w:rsidRDefault="00FF651E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Kuchnia brytyjska</w:t>
      </w:r>
      <w:r w:rsid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</w:t>
      </w:r>
      <w:bookmarkStart w:id="0" w:name="_GoBack"/>
      <w:bookmarkEnd w:id="0"/>
      <w:r w:rsid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angielska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Cele lekcji: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Uczeń: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wie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czym charakteryzuje się kuchnia brytyjska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wie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jakie surowce stosuje się w kuchni brytyjskiej i jakie są najpopularniejsze metody obróbki cieplnej stosowane w tej kuchni 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rozumie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przyczyny powodujące, że w kuchni brytyjskiej przeważają potrawy wysokokaloryczne i sycące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zna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charakterystykę najpopularniejszych potraw kuchni brytyjskiej oraz potrafi podać ich angielskie nazwy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6A36CA" w:rsidRDefault="00FF651E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• zna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historycznie ważne miejsca w Londynie związane z gastronomią;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potrafi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podać angielskie nazwy najpopularniejszych surowców w kuchni brytyjskiej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potrafi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cechy charakterystyczne kuchni brytyjskiej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rozumie wpływ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potraw kuchni brytyjskiej na zdrowie 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rozwija umiejętności współdziałania w grupie.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Metody i formy pracy: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praca w grupach i indywidualna;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„burza mózgów”;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metody aktywizujące;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wykład;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dyskusja.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Środki dydaktyczne: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prezentacja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multimedialna;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karty pracy uczniów.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Przebieg lekcji: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Faza wstępna: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czynności organizacyjne – powitanie, sprawdzenie obecności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wprowadzenie do lekcji – podanie tematu lekcji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przedstawienie celów lekcji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Faza realizacyjna: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• uczniowie odpowiadają na pytanie nauczyciela: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 skojarzenia wywołuje w tobie pojęcie kuchnia brytyjska lub kuchnia angielska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• „burza mózgów” – uczniowie podają swoje </w:t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skojarzenia, ustalamy cechy charakterystyczne kuchni. Następnie ustalamy czy kuchnia ta jest zdrowa? Dlaczego potrawy są tutaj przeważnie ciężkostrawne i sycące. Omawiamy śniadanie angielskie- English </w:t>
      </w:r>
      <w:proofErr w:type="spellStart"/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bre</w:t>
      </w:r>
      <w:r w:rsidR="004D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kfast</w:t>
      </w:r>
      <w:proofErr w:type="spellEnd"/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potrawy wchodzące w jego skład oraz przebieg używając nazw surowców i gotowych potraw w języku angielskim.</w:t>
      </w:r>
    </w:p>
    <w:p w:rsidR="006A36CA" w:rsidRDefault="006A36CA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Następnie nauczyciel  przedstawia i omawia prezentację dotyczącą kuchni angielskiej zwracając uwagę na nazwy surowców i gotowych potraw, które podawane są w języku angielskim.</w:t>
      </w:r>
    </w:p>
    <w:p w:rsidR="006A36CA" w:rsidRDefault="006A36CA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Podsumowanie lekcji- praca w grupach- uczniowie wypełniają karty pracy , w których utrwalają angielskie nazwy surowców i potraw charakterystycznych dla kuchni brytyjskiej</w:t>
      </w:r>
    </w:p>
    <w:p w:rsidR="00EB34BA" w:rsidRDefault="00FF651E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Faza podsumowująca: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 sprawdza, na ile angielskie nazwy surowców i gotowych potraw utrwaliły się w pamięci uczniów zadając wyrywkowe pytania każdej z grup. Osoby z największą ilością zapamiętanych słówek dostają oceny.</w:t>
      </w:r>
      <w:r w:rsidRPr="00FF65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pożegnani</w:t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uczniów</w:t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A36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KARTA PRACY dla grup (3-4 grup)</w:t>
      </w:r>
      <w:r w:rsidR="00B97F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dla każdej grupy będzie wybrane min.  10 pojęć</w:t>
      </w:r>
    </w:p>
    <w:p w:rsidR="00EB34BA" w:rsidRDefault="00EB34BA" w:rsidP="00FF651E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Wyjaśnij pojęcia- polskie nazwy zamień na angielskie lub odwrotnie</w:t>
      </w:r>
      <w:r w:rsidR="00B97F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Muton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chops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Puree z selera i rzepy……………………………………………………………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pieces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grilled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Tourtle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soup………………………………………………………………………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Fałszywa zupa żółwiowa………………………………………………………..</w:t>
      </w:r>
    </w:p>
    <w:p w:rsidR="00EB34BA" w:rsidRPr="00C17EA1" w:rsidRDefault="00EB34BA" w:rsidP="004D55FA">
      <w:pPr>
        <w:pStyle w:val="HTML-wstpniesformatowany"/>
        <w:numPr>
          <w:ilvl w:val="0"/>
          <w:numId w:val="2"/>
        </w:numPr>
        <w:shd w:val="clear" w:color="auto" w:fill="F8F9FA"/>
        <w:spacing w:line="540" w:lineRule="atLeast"/>
        <w:rPr>
          <w:rFonts w:ascii="Arial" w:hAnsi="Arial" w:cs="Arial"/>
          <w:color w:val="202124"/>
        </w:rPr>
      </w:pPr>
      <w:r w:rsidRPr="00C17EA1">
        <w:rPr>
          <w:rStyle w:val="y2iqfc"/>
          <w:rFonts w:ascii="Arial" w:hAnsi="Arial" w:cs="Arial"/>
          <w:color w:val="202124"/>
          <w:lang w:val="en"/>
        </w:rPr>
        <w:t>hard-boiled eggs…………………………………………………………………..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pieczarki…………………………………………………………………………….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Eggs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and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becon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Fish and chips………………………………………………………………………………..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Sandwich……………………………………………………………………………………..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Welsch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rarebit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Yorkschire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pudding…………………………………………………………………………..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Stargazey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Zapiekanka……………………………………………………………………………………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Mint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sauce</w:t>
      </w:r>
      <w:proofErr w:type="spellEnd"/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Sos chrzanowy………………………………………………………………………………..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Sos jabłkowy……………………………………………………………………………………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Steak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and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kidney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pie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Zapiekanka pasterska………………………………………………………………………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Befsztyk krwisty………………………………………………………………………………..</w:t>
      </w:r>
    </w:p>
    <w:p w:rsidR="00EB34BA" w:rsidRPr="00C17EA1" w:rsidRDefault="00EB34B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Befsztyk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średniokrwisty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EB34B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</w:t>
      </w:r>
      <w:r w:rsidR="00EB34BA"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efsztyk</w:t>
      </w: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środku lekko różowy, średnio wysmażony……………………………………..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Befsztyk dobrze wysmażony……………………………………………………………………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Sirloin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steak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T-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bone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steak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Ziemniaki…………………………………………………………………………………………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Ryż……………………………………………………………………………………………….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English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breakfast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Sok pomarańczowy…………………………………………………………………………….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Sok pomidorowy………………………………………………………………………………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Porridge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Cornflakes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Grilled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Kippers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Smoked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haddock</w:t>
      </w:r>
      <w:proofErr w:type="spellEnd"/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Masło……………………………………………………………………………………………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Miód…………………………………………………………………………………………….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Dżem………………………………………………………………………………………….</w:t>
      </w:r>
    </w:p>
    <w:p w:rsidR="004D55FA" w:rsidRPr="00C17EA1" w:rsidRDefault="004D55FA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Piwo……………………………………………………………………………………………</w:t>
      </w:r>
    </w:p>
    <w:p w:rsidR="00B97F11" w:rsidRPr="00C17EA1" w:rsidRDefault="00B97F11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Liście herbaty……………………………………………………………………………….</w:t>
      </w:r>
    </w:p>
    <w:p w:rsidR="00B97F11" w:rsidRPr="00C17EA1" w:rsidRDefault="00B97F11" w:rsidP="004D55FA">
      <w:pPr>
        <w:pStyle w:val="Akapitzlist"/>
        <w:numPr>
          <w:ilvl w:val="0"/>
          <w:numId w:val="2"/>
        </w:num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7E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Pije się go z tonikiem………………………………………………………………………</w:t>
      </w:r>
    </w:p>
    <w:p w:rsidR="00B97F11" w:rsidRPr="00C17EA1" w:rsidRDefault="00B97F11" w:rsidP="00B97F11">
      <w:pPr>
        <w:pStyle w:val="Akapitzlist"/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97F11" w:rsidRPr="00C17EA1" w:rsidRDefault="00B97F11" w:rsidP="00B97F11">
      <w:pPr>
        <w:pStyle w:val="Akapitzlist"/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97F11" w:rsidRPr="00C17EA1" w:rsidRDefault="00B97F11" w:rsidP="00B97F11">
      <w:pPr>
        <w:pStyle w:val="Akapitzlist"/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651E" w:rsidRPr="004D55FA" w:rsidRDefault="00FF651E" w:rsidP="00B97F11">
      <w:pPr>
        <w:pStyle w:val="Akapitzlist"/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4D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FC5C5C" w:rsidRDefault="00FC5C5C" w:rsidP="00FF651E"/>
    <w:sectPr w:rsidR="00FC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E5D"/>
    <w:multiLevelType w:val="hybridMultilevel"/>
    <w:tmpl w:val="0FB4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365A"/>
    <w:multiLevelType w:val="hybridMultilevel"/>
    <w:tmpl w:val="A856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E"/>
    <w:rsid w:val="004D55FA"/>
    <w:rsid w:val="006A36CA"/>
    <w:rsid w:val="00B97F11"/>
    <w:rsid w:val="00C17EA1"/>
    <w:rsid w:val="00EB34BA"/>
    <w:rsid w:val="00FC5C5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62B2-B5A5-4B64-8A07-F5571848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4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B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stachaurszula</dc:creator>
  <cp:keywords/>
  <dc:description/>
  <cp:lastModifiedBy>stachaurszula</cp:lastModifiedBy>
  <cp:revision>3</cp:revision>
  <dcterms:created xsi:type="dcterms:W3CDTF">2022-03-31T07:51:00Z</dcterms:created>
  <dcterms:modified xsi:type="dcterms:W3CDTF">2022-03-31T09:05:00Z</dcterms:modified>
</cp:coreProperties>
</file>