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57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</w:p>
    <w:p w:rsidR="00E23157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</w:p>
    <w:p w:rsidR="00E23157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</w:p>
    <w:p w:rsidR="00E23157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</w:p>
    <w:p w:rsidR="00E23157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</w:p>
    <w:p w:rsidR="00E23157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</w:p>
    <w:p w:rsidR="00E23157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</w:p>
    <w:p w:rsidR="00E23157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</w:p>
    <w:p w:rsidR="00E23157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</w:p>
    <w:p w:rsidR="00E23157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</w:p>
    <w:p w:rsidR="00E23157" w:rsidRPr="009266EA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  <w:r w:rsidRPr="009266EA">
        <w:rPr>
          <w:rFonts w:ascii="Arial" w:hAnsi="Arial" w:cs="Arial"/>
          <w:b/>
          <w:bCs/>
          <w:color w:val="FF0000"/>
          <w:sz w:val="26"/>
          <w:szCs w:val="26"/>
          <w:lang w:val="pl-PL"/>
        </w:rPr>
        <w:t>PROCEDURA</w:t>
      </w:r>
    </w:p>
    <w:p w:rsidR="00E23157" w:rsidRPr="009266EA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  <w:r w:rsidRPr="009266EA">
        <w:rPr>
          <w:rFonts w:ascii="Arial" w:hAnsi="Arial" w:cs="Arial"/>
          <w:b/>
          <w:bCs/>
          <w:color w:val="FF0000"/>
          <w:sz w:val="26"/>
          <w:szCs w:val="26"/>
          <w:lang w:val="pl-PL"/>
        </w:rPr>
        <w:t>określająca zasady bezpieczeństwa</w:t>
      </w:r>
    </w:p>
    <w:p w:rsidR="00E23157" w:rsidRPr="009266EA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  <w:r w:rsidRPr="009266EA">
        <w:rPr>
          <w:rFonts w:ascii="Arial" w:hAnsi="Arial" w:cs="Arial"/>
          <w:b/>
          <w:bCs/>
          <w:color w:val="FF0000"/>
          <w:sz w:val="26"/>
          <w:szCs w:val="26"/>
          <w:lang w:val="pl-PL"/>
        </w:rPr>
        <w:t>obowiązujące</w:t>
      </w:r>
    </w:p>
    <w:p w:rsidR="00E23157" w:rsidRPr="009266EA" w:rsidRDefault="00E23157" w:rsidP="009266E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lang w:val="pl-PL"/>
        </w:rPr>
      </w:pPr>
      <w:r w:rsidRPr="009266EA">
        <w:rPr>
          <w:rFonts w:ascii="Arial" w:hAnsi="Arial" w:cs="Arial"/>
          <w:b/>
          <w:bCs/>
          <w:color w:val="FF0000"/>
          <w:sz w:val="26"/>
          <w:szCs w:val="26"/>
          <w:lang w:val="pl-PL"/>
        </w:rPr>
        <w:t>w Zespole Szkół Gastronomicznych im</w:t>
      </w:r>
      <w:r>
        <w:rPr>
          <w:rFonts w:ascii="Arial" w:hAnsi="Arial" w:cs="Arial"/>
          <w:b/>
          <w:bCs/>
          <w:color w:val="FF0000"/>
          <w:sz w:val="26"/>
          <w:szCs w:val="26"/>
          <w:lang w:val="pl-PL"/>
        </w:rPr>
        <w:t>. G. Morcinka</w:t>
      </w:r>
      <w:r w:rsidRPr="009266EA">
        <w:rPr>
          <w:rFonts w:ascii="Arial" w:hAnsi="Arial" w:cs="Arial"/>
          <w:b/>
          <w:bCs/>
          <w:color w:val="FF0000"/>
          <w:sz w:val="26"/>
          <w:szCs w:val="26"/>
          <w:lang w:val="pl-PL"/>
        </w:rPr>
        <w:t>w Katowicach</w:t>
      </w:r>
    </w:p>
    <w:p w:rsidR="00E23157" w:rsidRPr="009266EA" w:rsidRDefault="00E23157" w:rsidP="00C32141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pl-PL"/>
        </w:rPr>
      </w:pPr>
      <w:r w:rsidRPr="009266EA">
        <w:rPr>
          <w:rFonts w:ascii="Arial" w:hAnsi="Arial" w:cs="Arial"/>
          <w:b/>
          <w:bCs/>
          <w:color w:val="FF0000"/>
          <w:sz w:val="26"/>
          <w:szCs w:val="26"/>
          <w:lang w:val="pl-PL"/>
        </w:rPr>
        <w:t>od 1 września 2021 roku</w:t>
      </w:r>
    </w:p>
    <w:p w:rsidR="00E23157" w:rsidRPr="00CB4A29" w:rsidRDefault="00E23157" w:rsidP="00C321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Pr="00CB4A29" w:rsidRDefault="00E23157" w:rsidP="00C321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Default="00E23157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E23157" w:rsidRPr="00CB4A29" w:rsidRDefault="00E23157" w:rsidP="00C321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p w:rsidR="00E23157" w:rsidRPr="00CB4A29" w:rsidRDefault="00E23157" w:rsidP="00C321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Pr="00CB4A29" w:rsidRDefault="00E23157" w:rsidP="00C32141">
      <w:pPr>
        <w:pStyle w:val="TOCHeading"/>
        <w:jc w:val="both"/>
        <w:rPr>
          <w:rFonts w:ascii="Arial" w:hAnsi="Arial" w:cs="Arial"/>
          <w:sz w:val="24"/>
          <w:szCs w:val="24"/>
        </w:rPr>
      </w:pPr>
      <w:r w:rsidRPr="00CB4A29">
        <w:rPr>
          <w:rFonts w:ascii="Arial" w:hAnsi="Arial" w:cs="Arial"/>
          <w:sz w:val="24"/>
          <w:szCs w:val="24"/>
        </w:rPr>
        <w:t>Spis treści</w:t>
      </w:r>
    </w:p>
    <w:p w:rsidR="00E23157" w:rsidRDefault="00E23157">
      <w:pPr>
        <w:pStyle w:val="TOC1"/>
        <w:tabs>
          <w:tab w:val="right" w:leader="dot" w:pos="9350"/>
        </w:tabs>
        <w:rPr>
          <w:noProof/>
          <w:lang w:val="pl-PL" w:eastAsia="pl-PL"/>
        </w:rPr>
      </w:pPr>
      <w:r w:rsidRPr="00CB4A2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CB4A29">
        <w:rPr>
          <w:rFonts w:ascii="Arial" w:hAnsi="Arial" w:cs="Arial"/>
          <w:b/>
          <w:bCs/>
          <w:sz w:val="24"/>
          <w:szCs w:val="24"/>
        </w:rPr>
        <w:instrText xml:space="preserve"> TOC \o "1-3" \h \z \u </w:instrText>
      </w:r>
      <w:r w:rsidRPr="00CB4A29">
        <w:rPr>
          <w:rFonts w:ascii="Arial" w:hAnsi="Arial" w:cs="Arial"/>
          <w:b/>
          <w:bCs/>
          <w:sz w:val="24"/>
          <w:szCs w:val="24"/>
        </w:rPr>
        <w:fldChar w:fldCharType="separate"/>
      </w:r>
      <w:hyperlink w:anchor="_Toc81208474" w:history="1">
        <w:r w:rsidRPr="009B39C3">
          <w:rPr>
            <w:rStyle w:val="Hyperlink"/>
            <w:rFonts w:ascii="Arial" w:hAnsi="Arial" w:cs="Arial"/>
            <w:noProof/>
            <w:lang w:val="pl-PL"/>
          </w:rPr>
          <w:t>Podstawa prawna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_Toc81208474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157" w:rsidRDefault="00E23157">
      <w:pPr>
        <w:pStyle w:val="TOC1"/>
        <w:tabs>
          <w:tab w:val="right" w:leader="dot" w:pos="9350"/>
        </w:tabs>
        <w:rPr>
          <w:noProof/>
          <w:lang w:val="pl-PL" w:eastAsia="pl-PL"/>
        </w:rPr>
      </w:pPr>
      <w:hyperlink w:anchor="_Toc81208475" w:history="1">
        <w:r w:rsidRPr="009B39C3">
          <w:rPr>
            <w:rStyle w:val="Hyperlink"/>
            <w:rFonts w:ascii="Arial" w:hAnsi="Arial" w:cs="Arial"/>
            <w:noProof/>
            <w:lang w:val="pl-PL"/>
          </w:rPr>
          <w:t>Zasady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_Toc81208475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157" w:rsidRDefault="00E23157">
      <w:pPr>
        <w:pStyle w:val="TOC1"/>
        <w:tabs>
          <w:tab w:val="right" w:leader="dot" w:pos="9350"/>
        </w:tabs>
        <w:rPr>
          <w:noProof/>
          <w:lang w:val="pl-PL" w:eastAsia="pl-PL"/>
        </w:rPr>
      </w:pPr>
      <w:hyperlink w:anchor="_Toc81208476" w:history="1">
        <w:r w:rsidRPr="009B39C3">
          <w:rPr>
            <w:rStyle w:val="Hyperlink"/>
            <w:rFonts w:ascii="Arial" w:hAnsi="Arial" w:cs="Arial"/>
            <w:noProof/>
            <w:lang w:val="pl-PL"/>
          </w:rPr>
          <w:t>Zasady dotyczące uczniów i ich rodziców / opiekunów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_Toc81208476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157" w:rsidRDefault="00E23157">
      <w:pPr>
        <w:pStyle w:val="TOC1"/>
        <w:tabs>
          <w:tab w:val="right" w:leader="dot" w:pos="9350"/>
        </w:tabs>
        <w:rPr>
          <w:noProof/>
          <w:lang w:val="pl-PL" w:eastAsia="pl-PL"/>
        </w:rPr>
      </w:pPr>
      <w:hyperlink w:anchor="_Toc81208477" w:history="1">
        <w:r w:rsidRPr="009B39C3">
          <w:rPr>
            <w:rStyle w:val="Hyperlink"/>
            <w:rFonts w:ascii="Arial" w:hAnsi="Arial" w:cs="Arial"/>
            <w:noProof/>
            <w:lang w:val="pl-PL"/>
          </w:rPr>
          <w:t>Zasady dotyczące nauczycieli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_Toc81208477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157" w:rsidRDefault="00E23157">
      <w:pPr>
        <w:pStyle w:val="TOC1"/>
        <w:tabs>
          <w:tab w:val="right" w:leader="dot" w:pos="9350"/>
        </w:tabs>
        <w:rPr>
          <w:noProof/>
          <w:lang w:val="pl-PL" w:eastAsia="pl-PL"/>
        </w:rPr>
      </w:pPr>
      <w:hyperlink w:anchor="_Toc81208478" w:history="1">
        <w:r w:rsidRPr="009B39C3">
          <w:rPr>
            <w:rStyle w:val="Hyperlink"/>
            <w:rFonts w:ascii="Arial" w:hAnsi="Arial" w:cs="Arial"/>
            <w:noProof/>
            <w:lang w:val="pl-PL"/>
          </w:rPr>
          <w:t>Zasady dotyczące korzystania z zasobów biblioteki szkolnej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_Toc81208478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157" w:rsidRDefault="00E23157">
      <w:pPr>
        <w:pStyle w:val="TOC1"/>
        <w:tabs>
          <w:tab w:val="right" w:leader="dot" w:pos="9350"/>
        </w:tabs>
        <w:rPr>
          <w:noProof/>
          <w:lang w:val="pl-PL" w:eastAsia="pl-PL"/>
        </w:rPr>
      </w:pPr>
      <w:hyperlink w:anchor="_Toc81208479" w:history="1">
        <w:r w:rsidRPr="009B39C3">
          <w:rPr>
            <w:rStyle w:val="Hyperlink"/>
            <w:rFonts w:ascii="Arial" w:hAnsi="Arial" w:cs="Arial"/>
            <w:noProof/>
            <w:lang w:val="pl-PL"/>
          </w:rPr>
          <w:t>Zasady dotyczące przygotowania placówki do prowadzenia zajęć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_Toc81208479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157" w:rsidRDefault="00E23157">
      <w:pPr>
        <w:pStyle w:val="TOC1"/>
        <w:tabs>
          <w:tab w:val="right" w:leader="dot" w:pos="9350"/>
        </w:tabs>
        <w:rPr>
          <w:noProof/>
          <w:lang w:val="pl-PL" w:eastAsia="pl-PL"/>
        </w:rPr>
      </w:pPr>
      <w:hyperlink w:anchor="_Toc81208480" w:history="1">
        <w:r w:rsidRPr="009B39C3">
          <w:rPr>
            <w:rStyle w:val="Hyperlink"/>
            <w:rFonts w:ascii="Arial" w:hAnsi="Arial" w:cs="Arial"/>
            <w:noProof/>
            <w:lang w:val="pl-PL"/>
          </w:rPr>
          <w:t>Informacje dodatkowe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_Toc81208480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3157" w:rsidRPr="00CB4A29" w:rsidRDefault="00E23157" w:rsidP="00C32141">
      <w:pPr>
        <w:jc w:val="both"/>
        <w:rPr>
          <w:rFonts w:ascii="Arial" w:hAnsi="Arial" w:cs="Arial"/>
          <w:sz w:val="24"/>
          <w:szCs w:val="24"/>
        </w:rPr>
      </w:pPr>
      <w:r w:rsidRPr="00CB4A29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E23157" w:rsidRPr="00CB4A29" w:rsidRDefault="00E23157" w:rsidP="00C321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Pr="00CB4A29" w:rsidRDefault="00E23157" w:rsidP="00C32141">
      <w:p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br w:type="page"/>
      </w:r>
    </w:p>
    <w:p w:rsidR="00E23157" w:rsidRPr="00CB4A29" w:rsidRDefault="00E23157" w:rsidP="00C32141">
      <w:pPr>
        <w:pStyle w:val="Heading1"/>
        <w:jc w:val="both"/>
        <w:rPr>
          <w:rFonts w:ascii="Arial" w:hAnsi="Arial" w:cs="Times New Roman"/>
          <w:sz w:val="24"/>
          <w:szCs w:val="24"/>
          <w:lang w:val="pl-PL"/>
        </w:rPr>
      </w:pPr>
      <w:bookmarkStart w:id="1" w:name="_Toc81208474"/>
      <w:r w:rsidRPr="00CB4A29">
        <w:rPr>
          <w:rFonts w:ascii="Arial" w:hAnsi="Arial" w:cs="Times New Roman"/>
          <w:sz w:val="24"/>
          <w:szCs w:val="24"/>
          <w:lang w:val="pl-PL"/>
        </w:rPr>
        <w:t>Podstawa prawna</w:t>
      </w:r>
      <w:bookmarkEnd w:id="1"/>
    </w:p>
    <w:p w:rsidR="00E23157" w:rsidRPr="00CB4A29" w:rsidRDefault="00E23157" w:rsidP="00C3214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Pr="00CB4A29" w:rsidRDefault="00E23157" w:rsidP="00C321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Rozporządzenie Ministra Edukacji Narodowej z dnia 20 marca 2020 r. w sprawie szczególnych rozwiązań w czasie czasowego ograniczenia funkcjonowania jednostek systemu oświaty w związku z zapobieganiem, przeciwdziałaniem i zwalczaniem COVID-19, z późniejszymi zmianami (Dz.U. z 2020 roku, poz. 493, DZ.U. z 2021 roku, poz. 1525)</w:t>
      </w:r>
    </w:p>
    <w:p w:rsidR="00E23157" w:rsidRPr="00CB4A29" w:rsidRDefault="00E23157" w:rsidP="00C321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 xml:space="preserve">Rozporządzenie Ministra Edukacji Narodowej z dnia </w:t>
      </w:r>
      <w:r>
        <w:rPr>
          <w:rFonts w:ascii="Arial" w:hAnsi="Arial" w:cs="Arial"/>
          <w:sz w:val="24"/>
          <w:szCs w:val="24"/>
          <w:lang w:val="pl-PL"/>
        </w:rPr>
        <w:t>29 kwietnia 2021 r. w sprawie czasowego ograniczenia funkcjonowania jednostek systemu oświaty w związku z zapobieganiem, przeciwdziałaniem i zwalczaniem COVID-19, z późniejszymi zmianami (Dz.U z 2021 roku, poz. 824 i poz. 1519</w:t>
      </w:r>
    </w:p>
    <w:p w:rsidR="00E23157" w:rsidRPr="00CB4A29" w:rsidRDefault="00E23157" w:rsidP="00C321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 xml:space="preserve">Wytyczne MEN, MZ i GIS </w:t>
      </w:r>
      <w:r>
        <w:rPr>
          <w:rFonts w:ascii="Arial" w:hAnsi="Arial" w:cs="Arial"/>
          <w:sz w:val="24"/>
          <w:szCs w:val="24"/>
          <w:lang w:val="pl-PL"/>
        </w:rPr>
        <w:t>dla szkół podstawowych i ponadpodstawowych – tryb stacjonarny</w:t>
      </w:r>
    </w:p>
    <w:p w:rsidR="00E23157" w:rsidRPr="008C5CC3" w:rsidRDefault="00E23157" w:rsidP="00067B1A">
      <w:pPr>
        <w:pStyle w:val="Heading2"/>
        <w:shd w:val="clear" w:color="auto" w:fill="FFFFFF"/>
        <w:spacing w:before="0" w:after="120"/>
        <w:rPr>
          <w:rFonts w:ascii="Verdana" w:hAnsi="Verdana" w:cs="Verdana"/>
          <w:color w:val="003366"/>
          <w:sz w:val="33"/>
          <w:szCs w:val="33"/>
          <w:lang w:val="pl-PL"/>
        </w:rPr>
      </w:pPr>
    </w:p>
    <w:p w:rsidR="00E23157" w:rsidRPr="008C5CC3" w:rsidRDefault="00E23157" w:rsidP="001270C3">
      <w:pPr>
        <w:rPr>
          <w:lang w:val="pl-PL"/>
        </w:rPr>
      </w:pPr>
    </w:p>
    <w:p w:rsidR="00E23157" w:rsidRPr="008C5CC3" w:rsidRDefault="00E23157" w:rsidP="001270C3">
      <w:pPr>
        <w:rPr>
          <w:lang w:val="pl-PL"/>
        </w:rPr>
      </w:pPr>
    </w:p>
    <w:p w:rsidR="00E23157" w:rsidRPr="008C5CC3" w:rsidRDefault="00E23157" w:rsidP="001270C3">
      <w:pPr>
        <w:rPr>
          <w:lang w:val="pl-PL"/>
        </w:rPr>
      </w:pPr>
    </w:p>
    <w:p w:rsidR="00E23157" w:rsidRPr="00CB4A29" w:rsidRDefault="00E23157" w:rsidP="00C32141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Pr="00CB4A29" w:rsidRDefault="00E23157" w:rsidP="00C32141">
      <w:pPr>
        <w:jc w:val="both"/>
        <w:rPr>
          <w:rFonts w:ascii="Arial" w:hAnsi="Arial" w:cs="Arial"/>
          <w:color w:val="2F5496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br w:type="page"/>
      </w:r>
    </w:p>
    <w:p w:rsidR="00E23157" w:rsidRPr="00CB4A29" w:rsidRDefault="00E23157" w:rsidP="00C32141">
      <w:pPr>
        <w:pStyle w:val="Heading1"/>
        <w:jc w:val="both"/>
        <w:rPr>
          <w:rFonts w:ascii="Arial" w:hAnsi="Arial" w:cs="Times New Roman"/>
          <w:sz w:val="24"/>
          <w:szCs w:val="24"/>
          <w:lang w:val="pl-PL"/>
        </w:rPr>
      </w:pPr>
      <w:bookmarkStart w:id="2" w:name="_Toc81208475"/>
      <w:r w:rsidRPr="00CB4A29">
        <w:rPr>
          <w:rFonts w:ascii="Arial" w:hAnsi="Arial" w:cs="Times New Roman"/>
          <w:sz w:val="24"/>
          <w:szCs w:val="24"/>
          <w:lang w:val="pl-PL"/>
        </w:rPr>
        <w:t>Zasady ogólne</w:t>
      </w:r>
      <w:bookmarkEnd w:id="2"/>
    </w:p>
    <w:p w:rsidR="00E23157" w:rsidRPr="00CB4A29" w:rsidRDefault="00E23157" w:rsidP="00C3214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Pr="00CB4A29" w:rsidRDefault="00E23157" w:rsidP="00C3214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Od 1 września 2021</w:t>
      </w:r>
      <w:r w:rsidRPr="00CB4A29">
        <w:rPr>
          <w:rFonts w:ascii="Arial" w:hAnsi="Arial" w:cs="Arial"/>
          <w:sz w:val="24"/>
          <w:szCs w:val="24"/>
          <w:lang w:val="pl-PL"/>
        </w:rPr>
        <w:t xml:space="preserve"> roku możliwe są trzy warianty funkcjonowania szkoły:</w:t>
      </w:r>
    </w:p>
    <w:p w:rsidR="00E23157" w:rsidRPr="00CB4A29" w:rsidRDefault="00E23157" w:rsidP="00C32141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Wariant A – tradycyjny</w:t>
      </w:r>
    </w:p>
    <w:p w:rsidR="00E23157" w:rsidRPr="00CB4A29" w:rsidRDefault="00E23157" w:rsidP="00C32141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Wariant B – mieszany (hybrydowy)</w:t>
      </w:r>
    </w:p>
    <w:p w:rsidR="00E23157" w:rsidRPr="00CB4A29" w:rsidRDefault="00E23157" w:rsidP="00C32141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 xml:space="preserve">Wariant C – zdalny </w:t>
      </w:r>
    </w:p>
    <w:p w:rsidR="00E23157" w:rsidRPr="00CB4A29" w:rsidRDefault="00E23157" w:rsidP="00C3214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 xml:space="preserve">Wariant A obejmuje ogólne wytyczne MEN, MZ i GIS </w:t>
      </w:r>
      <w:r>
        <w:rPr>
          <w:rFonts w:ascii="Arial" w:hAnsi="Arial" w:cs="Arial"/>
          <w:sz w:val="24"/>
          <w:szCs w:val="24"/>
          <w:lang w:val="pl-PL"/>
        </w:rPr>
        <w:t>dla szkół podstawowych i ponadpodstawowych</w:t>
      </w:r>
    </w:p>
    <w:p w:rsidR="00E23157" w:rsidRPr="00CB4A29" w:rsidRDefault="00E23157" w:rsidP="00C3214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Wariant B i C zostaje wprowadzony na podstawie opinii Powiatowej Stacji Sanitarno-Epidemiologicznej</w:t>
      </w:r>
    </w:p>
    <w:p w:rsidR="00E23157" w:rsidRPr="00CB4A29" w:rsidRDefault="00E23157" w:rsidP="00C32141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Wariant B jest możliwy:</w:t>
      </w:r>
    </w:p>
    <w:p w:rsidR="00E23157" w:rsidRPr="00CB4A29" w:rsidRDefault="00E23157" w:rsidP="00C32141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Dla uczniów pozostających na kwarantannie</w:t>
      </w:r>
    </w:p>
    <w:p w:rsidR="00E23157" w:rsidRPr="00CB4A29" w:rsidRDefault="00E23157" w:rsidP="00C32141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Dla uczniów przewlekle chorych na podstawie opinii lekarza sprawującego opiekę nad uczniem</w:t>
      </w:r>
    </w:p>
    <w:p w:rsidR="00E23157" w:rsidRPr="00CB4A29" w:rsidRDefault="00E23157" w:rsidP="00C32141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Dla uczniów, którzy mają orzeczenie o indywidualnym nauczaniu</w:t>
      </w:r>
    </w:p>
    <w:p w:rsidR="00E23157" w:rsidRPr="00CB4A29" w:rsidRDefault="00E23157" w:rsidP="00C32141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Dla grup, klas lub części klas</w:t>
      </w:r>
    </w:p>
    <w:p w:rsidR="00E23157" w:rsidRPr="00CB4A29" w:rsidRDefault="00E23157" w:rsidP="00C32141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Wariant C zakłada całkowite zawieszenie zajęć stacjonarnych i przejście na nauczanie zdalne dla wszystkich uczniów</w:t>
      </w:r>
    </w:p>
    <w:p w:rsidR="00E23157" w:rsidRPr="00CB4A29" w:rsidRDefault="00E23157" w:rsidP="00C3214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Kryteria wydawania opinii przez inspektora sanitarnego dla innej organizacji pracy szkół:</w:t>
      </w:r>
    </w:p>
    <w:p w:rsidR="00E23157" w:rsidRPr="00CB4A29" w:rsidRDefault="00E23157" w:rsidP="00C32141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 xml:space="preserve">Zakażenie SARS-CoV-2 w szkole </w:t>
      </w:r>
    </w:p>
    <w:p w:rsidR="00E23157" w:rsidRPr="00CB4A29" w:rsidRDefault="00E23157" w:rsidP="00C32141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Lokalna sytuacja epidemiologiczna</w:t>
      </w:r>
    </w:p>
    <w:p w:rsidR="00E23157" w:rsidRPr="00CB4A29" w:rsidRDefault="00E23157" w:rsidP="00C32141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Kwarantanna któregoś z uczniów lub pracowników</w:t>
      </w:r>
    </w:p>
    <w:p w:rsidR="00E23157" w:rsidRPr="00CB4A29" w:rsidRDefault="00E23157" w:rsidP="00C32141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Opinia lekarza dla uczniów przewlekle chorych</w:t>
      </w:r>
    </w:p>
    <w:p w:rsidR="00E23157" w:rsidRPr="00CB4A29" w:rsidRDefault="00E23157" w:rsidP="00C32141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Orzeczenie o potrzebie indywidualnego nauczania wydane przez poradnię psychologiczno-pedagogiczną</w:t>
      </w:r>
    </w:p>
    <w:p w:rsidR="00E23157" w:rsidRPr="00CB4A29" w:rsidRDefault="00E23157" w:rsidP="00C3214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Schemat postepowania w przypadku w przypadku podejrzenia zakażenia SARS-CoV-2</w:t>
      </w:r>
      <w:r>
        <w:rPr>
          <w:rFonts w:ascii="Arial" w:hAnsi="Arial" w:cs="Arial"/>
          <w:sz w:val="24"/>
          <w:szCs w:val="24"/>
          <w:lang w:val="pl-PL"/>
        </w:rPr>
        <w:t xml:space="preserve"> (zalecenia GIS)</w:t>
      </w:r>
      <w:r w:rsidRPr="00CB4A29">
        <w:rPr>
          <w:rFonts w:ascii="Arial" w:hAnsi="Arial" w:cs="Arial"/>
          <w:sz w:val="24"/>
          <w:szCs w:val="24"/>
          <w:lang w:val="pl-PL"/>
        </w:rPr>
        <w:t>:</w:t>
      </w:r>
    </w:p>
    <w:p w:rsidR="00E23157" w:rsidRPr="00CB4A29" w:rsidRDefault="00E23157" w:rsidP="00C32141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Dom</w:t>
      </w:r>
    </w:p>
    <w:p w:rsidR="00E23157" w:rsidRPr="00CB4A29" w:rsidRDefault="00E23157" w:rsidP="00C32141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Informacja do szkoły</w:t>
      </w:r>
    </w:p>
    <w:p w:rsidR="00E23157" w:rsidRPr="00CB4A29" w:rsidRDefault="00E23157" w:rsidP="00C32141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Konsultacja lekarska</w:t>
      </w:r>
    </w:p>
    <w:p w:rsidR="00E23157" w:rsidRPr="00CB4A29" w:rsidRDefault="00E23157" w:rsidP="00C32141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 xml:space="preserve">Decyzja </w:t>
      </w:r>
    </w:p>
    <w:p w:rsidR="00E23157" w:rsidRPr="00CB4A29" w:rsidRDefault="00E23157" w:rsidP="00C32141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Szkoła o zakażeniu lub powrocie do szkoły</w:t>
      </w:r>
    </w:p>
    <w:p w:rsidR="00E23157" w:rsidRPr="00CB4A29" w:rsidRDefault="00E23157" w:rsidP="00C32141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Odizolowanie ucznia</w:t>
      </w:r>
    </w:p>
    <w:p w:rsidR="00E23157" w:rsidRPr="00CB4A29" w:rsidRDefault="00E23157" w:rsidP="00C32141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Informacja do rodziców / opiekunów</w:t>
      </w:r>
    </w:p>
    <w:p w:rsidR="00E23157" w:rsidRPr="00CB4A29" w:rsidRDefault="00E23157" w:rsidP="00C32141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Konsultacja lekarska</w:t>
      </w:r>
    </w:p>
    <w:p w:rsidR="00E23157" w:rsidRPr="00CB4A29" w:rsidRDefault="00E23157" w:rsidP="00C32141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Informacja do Powiatowej Inspekcji Sanitarnej</w:t>
      </w:r>
    </w:p>
    <w:p w:rsidR="00E23157" w:rsidRPr="00CB4A29" w:rsidRDefault="00E23157" w:rsidP="00C32141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t>Opinia Powiatowej Inspekcji Sanitarnej</w:t>
      </w:r>
    </w:p>
    <w:p w:rsidR="00E23157" w:rsidRPr="00CB4A29" w:rsidRDefault="00E23157" w:rsidP="00C32141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Pr="00CB4A29" w:rsidRDefault="00E23157" w:rsidP="00C32141">
      <w:pPr>
        <w:jc w:val="both"/>
        <w:rPr>
          <w:rFonts w:ascii="Arial" w:hAnsi="Arial" w:cs="Arial"/>
          <w:color w:val="2F5496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br w:type="page"/>
      </w:r>
    </w:p>
    <w:p w:rsidR="00E23157" w:rsidRPr="00CB4A29" w:rsidRDefault="00E23157" w:rsidP="00C32141">
      <w:pPr>
        <w:pStyle w:val="Heading1"/>
        <w:jc w:val="both"/>
        <w:rPr>
          <w:rFonts w:ascii="Arial" w:hAnsi="Arial" w:cs="Times New Roman"/>
          <w:sz w:val="24"/>
          <w:szCs w:val="24"/>
          <w:lang w:val="pl-PL"/>
        </w:rPr>
      </w:pPr>
      <w:bookmarkStart w:id="3" w:name="_Toc81208476"/>
      <w:r w:rsidRPr="00CB4A29">
        <w:rPr>
          <w:rFonts w:ascii="Arial" w:hAnsi="Arial" w:cs="Times New Roman"/>
          <w:sz w:val="24"/>
          <w:szCs w:val="24"/>
          <w:lang w:val="pl-PL"/>
        </w:rPr>
        <w:t>Zasady dotyczące uczniów i ich rodziców / opiekunów</w:t>
      </w:r>
      <w:bookmarkEnd w:id="3"/>
    </w:p>
    <w:p w:rsidR="00E23157" w:rsidRPr="00CB4A29" w:rsidRDefault="00E23157" w:rsidP="00C3214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Pr="00CB4A29" w:rsidRDefault="00E23157" w:rsidP="00CB4A29">
      <w:pPr>
        <w:pStyle w:val="punkty"/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E23157" w:rsidRPr="00CB4A29" w:rsidRDefault="00E23157" w:rsidP="00CB4A29">
      <w:pPr>
        <w:pStyle w:val="punkty"/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 xml:space="preserve">Uczniowie mogą być przyprowadzani do szkoły i z niej odbierani przez opiekunów bez objawów chorobowych sugerujących infekcję dróg oddechowych. </w:t>
      </w:r>
    </w:p>
    <w:p w:rsidR="00E23157" w:rsidRPr="00CB4A29" w:rsidRDefault="00E23157" w:rsidP="00CB4A29">
      <w:pPr>
        <w:pStyle w:val="punkty"/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 xml:space="preserve">W drodze do i ze szkoły opiekunowie z dziećmi oraz uczniowie przestrzegają aktualnych przepisów prawa dotyczących zachowania w przestrzeni publicznej. </w:t>
      </w:r>
    </w:p>
    <w:p w:rsidR="00E23157" w:rsidRPr="00CB4A29" w:rsidRDefault="00E23157" w:rsidP="00CB4A29">
      <w:pPr>
        <w:pStyle w:val="punkty"/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Do szkoły uczniowie wchodzą wejściem głównym (obok portierni) a wychodzą z niej wyjściem bocznym (obok sekretariatu)</w:t>
      </w:r>
    </w:p>
    <w:p w:rsidR="00E23157" w:rsidRPr="00CB4A29" w:rsidRDefault="00E23157" w:rsidP="00CB4A29">
      <w:pPr>
        <w:pStyle w:val="punkty"/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>Podczas wejścia i wyjścia ze szkoły obowiązują zasady dystansu społecznego (minimum 1.5 m odległości)</w:t>
      </w:r>
    </w:p>
    <w:p w:rsidR="00E23157" w:rsidRPr="00CB4A29" w:rsidRDefault="00E23157" w:rsidP="00CB4A29">
      <w:pPr>
        <w:pStyle w:val="punkty"/>
        <w:numPr>
          <w:ilvl w:val="0"/>
          <w:numId w:val="25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>Wszyscy wchodzący do budynku szkoły muszą zdezynfekować dłonie.</w:t>
      </w:r>
    </w:p>
    <w:p w:rsidR="00E23157" w:rsidRPr="00CB4A29" w:rsidRDefault="00E23157" w:rsidP="0070443E">
      <w:pPr>
        <w:pStyle w:val="punkty"/>
        <w:numPr>
          <w:ilvl w:val="0"/>
          <w:numId w:val="18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Opiekunowie / rodzice uczniów oraz osoby obce zobowiązani są do przestrzegania zas</w:t>
      </w:r>
      <w:r w:rsidRPr="00CB4A29">
        <w:rPr>
          <w:rFonts w:ascii="Arial" w:hAnsi="Arial" w:cs="Arial"/>
          <w:lang w:val="pl-PL"/>
        </w:rPr>
        <w:softHyphen/>
      </w:r>
      <w:r w:rsidRPr="00CB4A29">
        <w:rPr>
          <w:rFonts w:ascii="Arial" w:hAnsi="Arial" w:cs="Arial"/>
          <w:lang w:val="pl-PL"/>
        </w:rPr>
        <w:softHyphen/>
      </w:r>
      <w:r w:rsidRPr="00CB4A29">
        <w:rPr>
          <w:rFonts w:ascii="Arial" w:hAnsi="Arial" w:cs="Arial"/>
          <w:lang w:val="pl-PL"/>
        </w:rPr>
        <w:softHyphen/>
      </w:r>
      <w:r w:rsidRPr="00CB4A29">
        <w:rPr>
          <w:rFonts w:ascii="Arial" w:hAnsi="Arial" w:cs="Arial"/>
          <w:lang w:val="pl-PL"/>
        </w:rPr>
        <w:softHyphen/>
      </w:r>
      <w:r w:rsidRPr="00CB4A29">
        <w:rPr>
          <w:rFonts w:ascii="Arial" w:hAnsi="Arial" w:cs="Arial"/>
          <w:lang w:val="pl-PL"/>
        </w:rPr>
        <w:softHyphen/>
      </w:r>
      <w:r w:rsidRPr="00CB4A29">
        <w:rPr>
          <w:rFonts w:ascii="Arial" w:hAnsi="Arial" w:cs="Arial"/>
          <w:lang w:val="pl-PL"/>
        </w:rPr>
        <w:softHyphen/>
      </w:r>
      <w:r w:rsidRPr="00CB4A29">
        <w:rPr>
          <w:rFonts w:ascii="Arial" w:hAnsi="Arial" w:cs="Arial"/>
          <w:lang w:val="pl-PL"/>
        </w:rPr>
        <w:softHyphen/>
        <w:t>ad:</w:t>
      </w:r>
    </w:p>
    <w:p w:rsidR="00E23157" w:rsidRPr="00CB4A29" w:rsidRDefault="00E23157" w:rsidP="00C32141">
      <w:pPr>
        <w:pStyle w:val="punkty"/>
        <w:numPr>
          <w:ilvl w:val="1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Wejście do szkoły należy ograniczyć do niezbędnego minimum – preferowane jest wcześniejsze ustalenie celu i terminu wizyty</w:t>
      </w:r>
    </w:p>
    <w:p w:rsidR="00E23157" w:rsidRPr="00CB4A29" w:rsidRDefault="00E23157" w:rsidP="00C32141">
      <w:pPr>
        <w:pStyle w:val="punkty"/>
        <w:numPr>
          <w:ilvl w:val="1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Obowiązuje je stosowanie środków ochronnych: osłona ust i nosa, rękawiczki jednorazowe oraz dezynfekcja rąk</w:t>
      </w:r>
    </w:p>
    <w:p w:rsidR="00E23157" w:rsidRPr="00CB4A29" w:rsidRDefault="00E23157" w:rsidP="00C32141">
      <w:pPr>
        <w:pStyle w:val="punkty"/>
        <w:numPr>
          <w:ilvl w:val="1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Do szkoły mogą wejść tylko osoby bez objawów chorobowych sugerujących infekcję dróg oddechowych</w:t>
      </w:r>
    </w:p>
    <w:p w:rsidR="00E23157" w:rsidRPr="00CB4A29" w:rsidRDefault="00E23157" w:rsidP="00C32141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W pierwszym tygodniu nauki wychowawcy sposoby szybkiej i skutecznej komunikacji z opiekunami ucznia – informacje te będą znajdowały się w sekretariacie szkoły. Rekomendowany jest kontakt z wykorzystaniem technik komunikacji na odległość.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strike/>
          <w:lang w:val="pl-PL"/>
        </w:rPr>
      </w:pPr>
      <w:r>
        <w:rPr>
          <w:rFonts w:ascii="Arial" w:hAnsi="Arial" w:cs="Arial"/>
          <w:lang w:val="pl-PL"/>
        </w:rPr>
        <w:t>.</w:t>
      </w:r>
      <w:r w:rsidRPr="00CB4A29">
        <w:rPr>
          <w:rFonts w:ascii="Arial" w:hAnsi="Arial" w:cs="Arial"/>
          <w:lang w:val="pl-PL"/>
        </w:rPr>
        <w:t>dysponuje termometrami bezdotykowymi. Decyzję o pomiarze temperatury podejmuje dyrektor szkoły i uzależniona jest ona od aktualnej sytuacji epidemiologicznej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E23157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Uczniowie, w miarę moż</w:t>
      </w:r>
      <w:r>
        <w:rPr>
          <w:rFonts w:ascii="Arial" w:hAnsi="Arial" w:cs="Arial"/>
          <w:lang w:val="pl-PL"/>
        </w:rPr>
        <w:t>liwości, mają zajęcia w jednej s</w:t>
      </w:r>
      <w:r w:rsidRPr="00CB4A29">
        <w:rPr>
          <w:rFonts w:ascii="Arial" w:hAnsi="Arial" w:cs="Arial"/>
          <w:lang w:val="pl-PL"/>
        </w:rPr>
        <w:t>ali lekcyjnej. Nie dotyczy to zajęć z informatyki, wychowania fizycznego oraz lekcji wymagających korzystania z pracowni.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 oddział ma zajęcia z kilkoma nauczycielami w ciągu jednego dnia, powinna być zachowana minimum 1,5 m odległość od stolika nauczyciela do ławek uczniowskich.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 xml:space="preserve">Uczniowie są zobowiązani do stosowania w przestrzeni wspólnej (np. korytarz szkolny) maseczek zakrywających usta i nos </w:t>
      </w:r>
    </w:p>
    <w:p w:rsidR="00E23157" w:rsidRPr="00CB4A29" w:rsidRDefault="00E23157" w:rsidP="00CB4A29">
      <w:pPr>
        <w:pStyle w:val="punkty"/>
        <w:numPr>
          <w:ilvl w:val="0"/>
          <w:numId w:val="24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Obowiązują ogólne zasady higieny: częste mycie rąk (po przyjściu do szkoły należy bezzwłocznie umyć ręce), ochrona nosa i ust podczas kichania i kaszlu oraz unikanie dotykania oczu, nosa i ust.</w:t>
      </w:r>
    </w:p>
    <w:p w:rsidR="00E23157" w:rsidRPr="008C5CC3" w:rsidRDefault="00E23157" w:rsidP="00C32141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Uczeń posiada własne przybory i podręczniki, które w czasie zajęć mogą znajdować się na stoliku szkolnym ucznia lub w tornistrze.</w:t>
      </w:r>
      <w:r w:rsidRPr="008C5CC3">
        <w:rPr>
          <w:rFonts w:ascii="Arial" w:hAnsi="Arial" w:cs="Arial"/>
          <w:lang w:val="pl-PL"/>
        </w:rPr>
        <w:t>Uczniowie nie powinni wymieniać się przyborami szkolnymi pomiędzy sobą.</w:t>
      </w:r>
    </w:p>
    <w:p w:rsidR="00E23157" w:rsidRPr="00CB4A29" w:rsidRDefault="00E23157" w:rsidP="00C32141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Należy wietrzyć sale, części wspólne (korytarze) co najmniej raz na godzinę, w czasie przerwy, a w razie potrzeby także w czasie zajęć.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Zaleca się korzystanie przez uczniów z boiska szkolnego oraz pobyt na świeżym powietrzu na terenie szkoły, w tym w czasie przerw.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 xml:space="preserve">Podczas realizacji zajęć, w tym zajęć wychowania fizycznego i sportowych, w których nie można zachować dystansu, należy ograniczyć ćwiczenia i gry kontaktowe. </w:t>
      </w:r>
    </w:p>
    <w:p w:rsidR="00E23157" w:rsidRPr="00CB4A29" w:rsidRDefault="00E23157" w:rsidP="00C32141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 xml:space="preserve">W przypadku odbywania zajęć w ramach praktycznej nauki zawodu uczniów i słuchaczy u pracodawców podmiot przyjmujący uczniów zapewnia prowadzenie tych zajęć z uwzględnieniem przepisów odrębnych dotyczących ograniczeń, nakazów i zakazów w związku z wystąpieniem stanu epidemii, właściwych dla zakładów pracy oraz wytycznych ministrów właściwych dla zawodów szkolnictwa branżowego, dotyczących poszczególnych branż.  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 xml:space="preserve">Uczeń nie powinien zabierać ze sobą do szkoły niepotrzebnych przedmiotów. Ograniczenie to nie dotyczy dzieci ze specjalnymi potrzebami edukacyjnymi, w szczególności z niepełnosprawnościami. 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Podczas korzystania z szatni uczniowie zobowiązani są do zachowania zasad dystansu społecznego (minimum 1.5 m odległości).</w:t>
      </w:r>
    </w:p>
    <w:p w:rsidR="00E23157" w:rsidRDefault="00E23157" w:rsidP="00CE57A4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Zajęcia pozalekcyjne powinny być realizowane po zakończeniu zajęć obowiązkowych. </w:t>
      </w:r>
    </w:p>
    <w:p w:rsidR="00E23157" w:rsidRPr="00CE57A4" w:rsidRDefault="00E23157" w:rsidP="00CE57A4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E57A4">
        <w:rPr>
          <w:rFonts w:ascii="Arial" w:hAnsi="Arial" w:cs="Arial"/>
          <w:lang w:val="pl-PL"/>
        </w:rPr>
        <w:t>W czasie realizacji zajęć pozalekcyjnych obowiązują takie same zasady jak podczas lekcji.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Pielęgniarka szkolna we współpracy z wychowawcami ustali zasady korzystania z gabinetu I pomocy przedmedycznej.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>Zalecenia higieniczne w przypadku dystrybutorów wody zostały wskazane na stronie internetowej GIS</w:t>
      </w:r>
      <w:r>
        <w:rPr>
          <w:rFonts w:ascii="Arial" w:hAnsi="Arial" w:cs="Arial"/>
          <w:color w:val="000000"/>
          <w:lang w:val="pl-PL"/>
        </w:rPr>
        <w:t>:</w:t>
      </w:r>
      <w:hyperlink r:id="rId7" w:history="1">
        <w:r w:rsidRPr="00CB4A29">
          <w:rPr>
            <w:rStyle w:val="Hyperlink"/>
            <w:rFonts w:ascii="Arial" w:hAnsi="Arial" w:cs="Arial"/>
            <w:lang w:val="pl-PL"/>
          </w:rPr>
          <w:t>https://gis.gov.pl/oswiata/udostepniania-wody-do-spozycia-w-placowkach-oswiaty-fontanny-z-woda-do-picia-dystrybutory-wody-zrodelka/</w:t>
        </w:r>
      </w:hyperlink>
      <w:r w:rsidRPr="00CB4A29">
        <w:rPr>
          <w:rFonts w:ascii="Arial" w:hAnsi="Arial" w:cs="Arial"/>
          <w:color w:val="000000"/>
          <w:lang w:val="pl-PL"/>
        </w:rPr>
        <w:t>.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Obszar, w którym poruszał się i przebywał uczeń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W przypadku potwierdzonego zakażenia SARS-CoV-2 na terenie szkoły należy stosować się do zaleceń państwowego powiatowego inspektora sanitarnego</w:t>
      </w:r>
    </w:p>
    <w:p w:rsidR="00E23157" w:rsidRPr="00CB4A29" w:rsidRDefault="00E23157" w:rsidP="00C32141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</w:t>
      </w:r>
      <w:r>
        <w:rPr>
          <w:rFonts w:ascii="Arial" w:hAnsi="Arial" w:cs="Arial"/>
          <w:color w:val="000000"/>
          <w:lang w:val="pl-PL"/>
        </w:rPr>
        <w:t>:</w:t>
      </w:r>
      <w:hyperlink r:id="rId8" w:history="1">
        <w:r w:rsidRPr="00CB4A29">
          <w:rPr>
            <w:rStyle w:val="Hyperlink"/>
            <w:rFonts w:ascii="Arial" w:hAnsi="Arial" w:cs="Arial"/>
            <w:lang w:val="pl-PL"/>
          </w:rPr>
          <w:t>https://www.gov.pl/web/koronawirus/</w:t>
        </w:r>
      </w:hyperlink>
      <w:r w:rsidRPr="00CB4A29">
        <w:rPr>
          <w:rFonts w:ascii="Arial" w:hAnsi="Arial" w:cs="Arial"/>
          <w:color w:val="000000"/>
          <w:lang w:val="pl-PL"/>
        </w:rPr>
        <w:t xml:space="preserve"> oraz https://gis.gov.pl/ odnoszących się do osób, które miały kontakt z zakażonym.</w:t>
      </w:r>
    </w:p>
    <w:p w:rsidR="00E23157" w:rsidRPr="00CB4A29" w:rsidRDefault="00E23157" w:rsidP="00C32141">
      <w:pPr>
        <w:pStyle w:val="punkty"/>
        <w:ind w:left="360"/>
        <w:jc w:val="both"/>
        <w:rPr>
          <w:rFonts w:ascii="Arial" w:hAnsi="Arial" w:cs="Arial"/>
          <w:lang w:val="pl-PL"/>
        </w:rPr>
      </w:pPr>
    </w:p>
    <w:p w:rsidR="00E23157" w:rsidRPr="00CB4A29" w:rsidRDefault="00E23157" w:rsidP="00C32141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br w:type="page"/>
      </w:r>
    </w:p>
    <w:p w:rsidR="00E23157" w:rsidRPr="00CB4A29" w:rsidRDefault="00E23157" w:rsidP="00C321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Pr="00CB4A29" w:rsidRDefault="00E23157" w:rsidP="00C32141">
      <w:pPr>
        <w:pStyle w:val="Heading1"/>
        <w:jc w:val="both"/>
        <w:rPr>
          <w:rFonts w:ascii="Arial" w:hAnsi="Arial" w:cs="Times New Roman"/>
          <w:sz w:val="24"/>
          <w:szCs w:val="24"/>
          <w:lang w:val="pl-PL"/>
        </w:rPr>
      </w:pPr>
      <w:bookmarkStart w:id="4" w:name="_Toc81208477"/>
      <w:r w:rsidRPr="00CB4A29">
        <w:rPr>
          <w:rFonts w:ascii="Arial" w:hAnsi="Arial" w:cs="Times New Roman"/>
          <w:sz w:val="24"/>
          <w:szCs w:val="24"/>
          <w:lang w:val="pl-PL"/>
        </w:rPr>
        <w:t>Zasady dotyczące nauczycieli</w:t>
      </w:r>
      <w:bookmarkEnd w:id="4"/>
    </w:p>
    <w:p w:rsidR="00E23157" w:rsidRPr="00CB4A29" w:rsidRDefault="00E23157" w:rsidP="00C3214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 xml:space="preserve">Do pracy w szkole mogą przychodzić jedynie osoby, </w:t>
      </w:r>
      <w:r w:rsidRPr="00CB4A29">
        <w:rPr>
          <w:rFonts w:ascii="Arial" w:hAnsi="Arial" w:cs="Arial"/>
          <w:lang w:val="pl-PL"/>
        </w:rPr>
        <w:t>bez objawów chorobowych sugerujących infekcję dróg oddechowych oraz gdy domownicy nie przebywają na kwarantannie lub w izolacji w warunkach domowych lub w izolacji</w:t>
      </w:r>
      <w:r w:rsidRPr="00CB4A29">
        <w:rPr>
          <w:rFonts w:ascii="Arial" w:hAnsi="Arial" w:cs="Arial"/>
          <w:color w:val="000000"/>
          <w:lang w:val="pl-PL"/>
        </w:rPr>
        <w:t>.</w:t>
      </w:r>
    </w:p>
    <w:p w:rsidR="00E23157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Nauczyciele mogą w czasie zajęć korzystać ze środków ochrony osobistej (przyłbice, maseczki, rękawiczki jednorazowe)</w:t>
      </w:r>
      <w:r>
        <w:rPr>
          <w:rFonts w:ascii="Arial" w:hAnsi="Arial" w:cs="Arial"/>
          <w:lang w:val="pl-PL"/>
        </w:rPr>
        <w:t>.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Nauczyciele powinni ograniczyć do niezbędnego minimum poruszanie się pomiędzy stolikami uczniowskimi.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Nauczyciele zobowiązani są po każd</w:t>
      </w:r>
      <w:r>
        <w:rPr>
          <w:rFonts w:ascii="Arial" w:hAnsi="Arial" w:cs="Arial"/>
          <w:lang w:val="pl-PL"/>
        </w:rPr>
        <w:t>ej lekcji sprawdzić porządek w s</w:t>
      </w:r>
      <w:r w:rsidRPr="00CB4A29">
        <w:rPr>
          <w:rFonts w:ascii="Arial" w:hAnsi="Arial" w:cs="Arial"/>
          <w:lang w:val="pl-PL"/>
        </w:rPr>
        <w:t>ali lekcyjnej i otworzyć okna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Należy wyznaczyć i przygotować (m.in. wyposażenie w środki ochrony i płyn dezynfekujący) pomieszczenie lub wydzielić obszar, w którym będzie można odizolować osobę w przypadku zaobserwowania objawów chorobowych.</w:t>
      </w:r>
    </w:p>
    <w:p w:rsidR="00E23157" w:rsidRPr="00CB4A29" w:rsidRDefault="00E23157" w:rsidP="00CB4A29">
      <w:pPr>
        <w:pStyle w:val="punkty"/>
        <w:numPr>
          <w:ilvl w:val="0"/>
          <w:numId w:val="18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lang w:val="pl-PL"/>
        </w:rPr>
        <w:t xml:space="preserve">Pracownicy szkoły w przypadku </w:t>
      </w:r>
      <w:r w:rsidRPr="00CB4A29">
        <w:rPr>
          <w:rFonts w:ascii="Arial" w:hAnsi="Arial" w:cs="Arial"/>
          <w:color w:val="000000"/>
          <w:lang w:val="pl-PL"/>
        </w:rPr>
        <w:t>wystąpienia niepokojących objawów choroby zakaźnej powinni pozostać w domu i skontaktować się telefonicznie z lekarzem podstawowej opieki zdrowotnej, aby uzyskać teleporadę medyczną, a w razie pogarszania się stanu zdrowia zadzwonić pod nr 999 lub 112 i poinformować, że mogą być zakażeni koronawirusem.</w:t>
      </w:r>
    </w:p>
    <w:p w:rsidR="00E23157" w:rsidRPr="00CB4A29" w:rsidRDefault="00E23157" w:rsidP="00CB4A29">
      <w:pPr>
        <w:pStyle w:val="punkty"/>
        <w:numPr>
          <w:ilvl w:val="0"/>
          <w:numId w:val="18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 xml:space="preserve">W przypadku wystąpienia u pracownika będącego na stanowisku pracy niepokojących objawów infekcji dróg oddechowych powinien on skontaktować się telefonicznie z lekarzem podstawowej opieki zdrowotnej, aby uzyskać teleporadę medyczną). </w:t>
      </w:r>
    </w:p>
    <w:p w:rsidR="00E23157" w:rsidRPr="00CB4A29" w:rsidRDefault="00E23157" w:rsidP="00CB4A29">
      <w:pPr>
        <w:pStyle w:val="punkty"/>
        <w:numPr>
          <w:ilvl w:val="0"/>
          <w:numId w:val="18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 xml:space="preserve"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</w:t>
      </w:r>
      <w:r w:rsidRPr="00CB4A29">
        <w:rPr>
          <w:rFonts w:ascii="Arial" w:hAnsi="Arial" w:cs="Arial"/>
          <w:lang w:val="pl-PL"/>
        </w:rPr>
        <w:t>zaleceń wydanych przez organy Państwowej Inspekcji Sanitarnej</w:t>
      </w:r>
      <w:r w:rsidRPr="00CB4A29">
        <w:rPr>
          <w:rFonts w:ascii="Arial" w:hAnsi="Arial" w:cs="Arial"/>
          <w:color w:val="000000"/>
          <w:lang w:val="pl-PL"/>
        </w:rPr>
        <w:t>.</w:t>
      </w:r>
    </w:p>
    <w:p w:rsidR="00E23157" w:rsidRPr="00CB4A29" w:rsidRDefault="00E23157" w:rsidP="00CB4A29">
      <w:pPr>
        <w:pStyle w:val="punkty"/>
        <w:numPr>
          <w:ilvl w:val="0"/>
          <w:numId w:val="18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>W przypadku potwierdzonego zakażenia SARS-CoV-2 na terenie szkoły należy stosować się do zaleceń państwowego powiatowego inspektora sanitarnego *.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</w:t>
      </w:r>
      <w:r>
        <w:rPr>
          <w:rFonts w:ascii="Arial" w:hAnsi="Arial" w:cs="Arial"/>
          <w:color w:val="000000"/>
          <w:lang w:val="pl-PL"/>
        </w:rPr>
        <w:t>:</w:t>
      </w:r>
      <w:hyperlink r:id="rId9" w:history="1">
        <w:r w:rsidRPr="00CB4A29">
          <w:rPr>
            <w:rStyle w:val="Hyperlink"/>
            <w:rFonts w:ascii="Arial" w:hAnsi="Arial" w:cs="Arial"/>
            <w:lang w:val="pl-PL"/>
          </w:rPr>
          <w:t>https://www.gov.pl/web/koronawirus/</w:t>
        </w:r>
      </w:hyperlink>
      <w:r w:rsidRPr="00CB4A29">
        <w:rPr>
          <w:rFonts w:ascii="Arial" w:hAnsi="Arial" w:cs="Arial"/>
          <w:color w:val="000000"/>
          <w:lang w:val="pl-PL"/>
        </w:rPr>
        <w:t xml:space="preserve"> oraz https://gis.gov.pl/ odnoszących się do osób, które miały kontakt z zakażonym.</w:t>
      </w:r>
    </w:p>
    <w:p w:rsidR="00E23157" w:rsidRPr="00CB4A29" w:rsidRDefault="00E23157" w:rsidP="00CB4A29">
      <w:pPr>
        <w:pStyle w:val="punkty"/>
        <w:numPr>
          <w:ilvl w:val="0"/>
          <w:numId w:val="11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lang w:val="pl-PL"/>
        </w:rPr>
        <w:t>Korzystanie z obiektów sportowych poza szkołą według zasad:</w:t>
      </w:r>
      <w:hyperlink r:id="rId10" w:history="1">
        <w:r w:rsidRPr="00CB4A29">
          <w:rPr>
            <w:rStyle w:val="Hyperlink"/>
            <w:rFonts w:ascii="Arial" w:hAnsi="Arial" w:cs="Arial"/>
            <w:lang w:val="pl-PL"/>
          </w:rPr>
          <w:t>https://www.gov.pl/web/sport/iv-etap---pytania-i-odpowiedzi</w:t>
        </w:r>
      </w:hyperlink>
    </w:p>
    <w:p w:rsidR="00E23157" w:rsidRPr="00CB4A29" w:rsidRDefault="00E23157" w:rsidP="00C32141">
      <w:pPr>
        <w:pStyle w:val="punkty"/>
        <w:ind w:left="360"/>
        <w:jc w:val="both"/>
        <w:rPr>
          <w:rFonts w:ascii="Arial" w:hAnsi="Arial" w:cs="Arial"/>
          <w:lang w:val="pl-PL"/>
        </w:rPr>
      </w:pPr>
    </w:p>
    <w:p w:rsidR="00E23157" w:rsidRPr="00CB4A29" w:rsidRDefault="00E23157" w:rsidP="00C32141">
      <w:pPr>
        <w:pStyle w:val="Heading1"/>
        <w:jc w:val="both"/>
        <w:rPr>
          <w:rFonts w:ascii="Arial" w:hAnsi="Arial" w:cs="Times New Roman"/>
          <w:sz w:val="24"/>
          <w:szCs w:val="24"/>
          <w:lang w:val="pl-PL"/>
        </w:rPr>
      </w:pPr>
      <w:bookmarkStart w:id="5" w:name="_Toc81208478"/>
      <w:r w:rsidRPr="00CB4A29">
        <w:rPr>
          <w:rFonts w:ascii="Arial" w:hAnsi="Arial" w:cs="Times New Roman"/>
          <w:sz w:val="24"/>
          <w:szCs w:val="24"/>
          <w:lang w:val="pl-PL"/>
        </w:rPr>
        <w:t>Zasady dotyczące korzystania z zasobów biblioteki szkolnej</w:t>
      </w:r>
      <w:bookmarkEnd w:id="5"/>
    </w:p>
    <w:p w:rsidR="00E23157" w:rsidRPr="00CB4A29" w:rsidRDefault="00E23157" w:rsidP="00C3214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Pr="00CB4A29" w:rsidRDefault="00E23157" w:rsidP="00CB4A29">
      <w:pPr>
        <w:pStyle w:val="punkty"/>
        <w:numPr>
          <w:ilvl w:val="0"/>
          <w:numId w:val="19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Times New Roman"/>
          <w:lang w:val="pl-PL"/>
        </w:rPr>
        <w:t>Godziny pracy biblioteki szkolnej zostaną podane do wiadomości poprzez informacje na drzwiach biblioteki oraz stronie internetowej szkoły.</w:t>
      </w:r>
    </w:p>
    <w:p w:rsidR="00E23157" w:rsidRPr="00CB4A29" w:rsidRDefault="00E23157" w:rsidP="00CB4A29">
      <w:pPr>
        <w:pStyle w:val="punkty"/>
        <w:numPr>
          <w:ilvl w:val="0"/>
          <w:numId w:val="19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Times New Roman"/>
          <w:lang w:val="pl-PL"/>
        </w:rPr>
        <w:t>W bibliotece może przebywać 3 czytelników.</w:t>
      </w:r>
      <w:r w:rsidRPr="00CB4A29">
        <w:rPr>
          <w:rFonts w:ascii="Arial" w:hAnsi="Arial" w:cs="Times New Roman"/>
          <w:lang w:val="pl-PL"/>
        </w:rPr>
        <w:t xml:space="preserve"> </w:t>
      </w:r>
    </w:p>
    <w:p w:rsidR="00E23157" w:rsidRPr="00CB4A29" w:rsidRDefault="00E23157" w:rsidP="00CB4A29">
      <w:pPr>
        <w:pStyle w:val="punkty"/>
        <w:numPr>
          <w:ilvl w:val="0"/>
          <w:numId w:val="19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Times New Roman"/>
          <w:lang w:val="pl-PL"/>
        </w:rPr>
        <w:t xml:space="preserve">W bibliotece należy zachować bezpieczną odległość od rozmówcy </w:t>
      </w:r>
      <w:r w:rsidRPr="00CB4A29">
        <w:rPr>
          <w:rFonts w:ascii="Arial" w:hAnsi="Arial" w:cs="Arial"/>
          <w:lang w:val="pl-PL"/>
        </w:rPr>
        <w:br/>
      </w:r>
      <w:r w:rsidRPr="00CB4A29">
        <w:rPr>
          <w:rFonts w:ascii="Arial" w:hAnsi="Arial" w:cs="Times New Roman"/>
          <w:lang w:val="pl-PL"/>
        </w:rPr>
        <w:t xml:space="preserve">- minimum 1,5 m. </w:t>
      </w:r>
    </w:p>
    <w:p w:rsidR="00E23157" w:rsidRPr="008C5CC3" w:rsidRDefault="00E23157" w:rsidP="00CB4A29">
      <w:pPr>
        <w:pStyle w:val="punkty"/>
        <w:numPr>
          <w:ilvl w:val="0"/>
          <w:numId w:val="19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Times New Roman"/>
          <w:lang w:val="pl-PL"/>
        </w:rPr>
        <w:t>Pomieszczenia będą wietrzone minimum jeden raz na godzinę.</w:t>
      </w:r>
    </w:p>
    <w:p w:rsidR="00E23157" w:rsidRPr="008C5CC3" w:rsidRDefault="00E23157" w:rsidP="00CB4A29">
      <w:pPr>
        <w:pStyle w:val="punkty"/>
        <w:numPr>
          <w:ilvl w:val="0"/>
          <w:numId w:val="19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Times New Roman"/>
          <w:lang w:val="pl-PL"/>
        </w:rPr>
        <w:t>Książki podaje bibliotekarz – nie ma wolnego dostępu do półek.</w:t>
      </w:r>
    </w:p>
    <w:p w:rsidR="00E23157" w:rsidRDefault="00E23157" w:rsidP="008C5CC3">
      <w:pPr>
        <w:pStyle w:val="punkty"/>
        <w:jc w:val="both"/>
        <w:rPr>
          <w:rFonts w:ascii="Arial" w:hAnsi="Arial" w:cs="Times New Roman"/>
          <w:lang w:val="pl-PL"/>
        </w:rPr>
      </w:pPr>
    </w:p>
    <w:p w:rsidR="00E23157" w:rsidRPr="008C5CC3" w:rsidRDefault="00E23157" w:rsidP="008C5CC3">
      <w:pPr>
        <w:pStyle w:val="Heading1"/>
        <w:jc w:val="both"/>
        <w:rPr>
          <w:rFonts w:ascii="Arial" w:hAnsi="Arial" w:cs="Times New Roman"/>
          <w:sz w:val="24"/>
          <w:szCs w:val="24"/>
          <w:lang w:val="pl-PL"/>
        </w:rPr>
      </w:pPr>
      <w:r w:rsidRPr="008C5CC3">
        <w:rPr>
          <w:rFonts w:ascii="Arial" w:hAnsi="Arial" w:cs="Times New Roman"/>
          <w:sz w:val="24"/>
          <w:szCs w:val="24"/>
          <w:lang w:val="pl-PL"/>
        </w:rPr>
        <w:t>W przypadku wprowadzenia nauki zdalnej:</w:t>
      </w:r>
    </w:p>
    <w:p w:rsidR="00E23157" w:rsidRPr="00CB4A29" w:rsidRDefault="00E23157" w:rsidP="00CB4A29">
      <w:pPr>
        <w:pStyle w:val="punkty"/>
        <w:numPr>
          <w:ilvl w:val="0"/>
          <w:numId w:val="19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Times New Roman"/>
          <w:lang w:val="pl-PL"/>
        </w:rPr>
        <w:t>Czytelnik rezerwuje książkę poprzez wiadomość w dzienniku elektronicznym Vulcan i odbiera ją w ustalonym przez szkołę dniu i godzinie, po uprzednim umówieniu się.</w:t>
      </w:r>
    </w:p>
    <w:p w:rsidR="00E23157" w:rsidRPr="00CB4A29" w:rsidRDefault="00E23157" w:rsidP="00CB4A29">
      <w:pPr>
        <w:pStyle w:val="punkty"/>
        <w:numPr>
          <w:ilvl w:val="0"/>
          <w:numId w:val="19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Times New Roman"/>
          <w:lang w:val="pl-PL"/>
        </w:rPr>
        <w:t>Czytelnik zwraca książki w ustalonym przez szkołę dniu i godzinę po uprzednim umówieniu się przez wiadomość w dzienniku elektronicznym Vulcan z bibliotekarzem.</w:t>
      </w:r>
    </w:p>
    <w:p w:rsidR="00E23157" w:rsidRPr="00CB4A29" w:rsidRDefault="00E23157" w:rsidP="00CB4A29">
      <w:pPr>
        <w:pStyle w:val="punkty"/>
        <w:numPr>
          <w:ilvl w:val="0"/>
          <w:numId w:val="19"/>
        </w:numPr>
        <w:jc w:val="both"/>
        <w:rPr>
          <w:rFonts w:ascii="Arial" w:hAnsi="Arial" w:cs="Times New Roman"/>
          <w:lang w:val="pl-PL"/>
        </w:rPr>
      </w:pPr>
      <w:r w:rsidRPr="00CB4A29">
        <w:rPr>
          <w:rFonts w:ascii="Arial" w:hAnsi="Arial" w:cs="Times New Roman"/>
          <w:lang w:val="pl-PL"/>
        </w:rPr>
        <w:t>Zwrócone materiały biblioteczne podlegają kwarantannie. Zostaną oznaczone datą zwrotu i wyłączone z wypożyczania na okres 4 dni.</w:t>
      </w:r>
    </w:p>
    <w:p w:rsidR="00E23157" w:rsidRPr="00CB4A29" w:rsidRDefault="00E23157" w:rsidP="00C32141">
      <w:pPr>
        <w:jc w:val="both"/>
        <w:rPr>
          <w:rFonts w:ascii="Arial" w:hAnsi="Arial" w:cs="Arial"/>
          <w:color w:val="2F5496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br w:type="page"/>
      </w:r>
    </w:p>
    <w:p w:rsidR="00E23157" w:rsidRPr="00CB4A29" w:rsidRDefault="00E23157" w:rsidP="00C32141">
      <w:pPr>
        <w:pStyle w:val="Heading1"/>
        <w:jc w:val="both"/>
        <w:rPr>
          <w:rFonts w:ascii="Arial" w:hAnsi="Arial" w:cs="Times New Roman"/>
          <w:sz w:val="24"/>
          <w:szCs w:val="24"/>
          <w:lang w:val="pl-PL"/>
        </w:rPr>
      </w:pPr>
      <w:bookmarkStart w:id="6" w:name="_Toc81208479"/>
      <w:r w:rsidRPr="00CB4A29">
        <w:rPr>
          <w:rFonts w:ascii="Arial" w:hAnsi="Arial" w:cs="Times New Roman"/>
          <w:sz w:val="24"/>
          <w:szCs w:val="24"/>
          <w:lang w:val="pl-PL"/>
        </w:rPr>
        <w:t>Zasady dotyczące przygotowania placówki do prowadzenia zajęć</w:t>
      </w:r>
      <w:bookmarkEnd w:id="6"/>
    </w:p>
    <w:p w:rsidR="00E23157" w:rsidRPr="00CB4A29" w:rsidRDefault="00E23157" w:rsidP="00C3214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lang w:val="pl-PL"/>
        </w:rPr>
        <w:t xml:space="preserve">Przy wejściu głównym znajdują się numery telefonów do właściwej miejscowo powiatowej stacji sanitarno-epidemiologicznej, oddziału zakaźnego szpitala i służb medycznych. </w:t>
      </w: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 xml:space="preserve">Przy wejściu do budynku szkoły znajdują się informacje o </w:t>
      </w:r>
      <w:r w:rsidRPr="00CB4A29">
        <w:rPr>
          <w:rFonts w:ascii="Arial" w:hAnsi="Arial" w:cs="Arial"/>
          <w:lang w:val="pl-PL"/>
        </w:rPr>
        <w:t>obowiązku dezynfekowania rąk oraz instrukcję</w:t>
      </w:r>
      <w:r w:rsidRPr="00CB4A29">
        <w:rPr>
          <w:rFonts w:ascii="Arial" w:hAnsi="Arial" w:cs="Arial"/>
          <w:color w:val="000000"/>
          <w:lang w:val="pl-PL"/>
        </w:rPr>
        <w:t xml:space="preserve"> użycia środka dezynfekującego. </w:t>
      </w: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 xml:space="preserve">Przedmioty i sprzęty znajdujące się w sali, których nie można skutecznie umyć, uprać lub dezynfekować, należy usunąć lub uniemożliwić do nich dostęp. </w:t>
      </w: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>Przybory do ćwiczeń (piłki, skakanki, obręcze itp.) wykorzystywane podczas zajęć należy czyścić lub dezynfekować.</w:t>
      </w: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Fonts w:ascii="Arial" w:hAnsi="Arial" w:cs="Arial"/>
          <w:lang w:val="pl-PL"/>
        </w:rPr>
      </w:pPr>
      <w:r w:rsidRPr="00CB4A29">
        <w:rPr>
          <w:rFonts w:ascii="Arial" w:hAnsi="Arial" w:cs="Arial"/>
          <w:lang w:val="pl-PL"/>
        </w:rPr>
        <w:t xml:space="preserve">Sprzęt i materiały wykorzystywane podczas zajęć praktycznych w szkołach i placówkach prowadzących kształcenie zawodowe należy czyścić lub dezynfekować. </w:t>
      </w: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lang w:val="pl-PL"/>
        </w:rPr>
        <w:t xml:space="preserve">Należy dopilnować, aby wszystkie osoby trzecie, w tym rodzice uczniów, wchodzące do szkoły dezynfekowały dłonie lub zakładały rękawiczki ochronne, miały zakryte usta i nos oraz nie przekraczały obowiązujących </w:t>
      </w:r>
      <w:r w:rsidRPr="00CB4A29">
        <w:rPr>
          <w:rFonts w:ascii="Arial" w:hAnsi="Arial" w:cs="Arial"/>
          <w:color w:val="000000"/>
          <w:lang w:val="pl-PL"/>
        </w:rPr>
        <w:t>stref przebywania.</w:t>
      </w: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>Dezynfekcja pomieszczeń i sprzętów odbywać się musi każdorazowo, gdy zmienia się grupa uczniowska przebywająca w Sali lekcyjnej oraz po zakończeniu zajęć – harmonogram prac dezynfekcyjnych stanowi załącznik do procedury i będzie ulegał zmianie przy zmianie planu zajęć</w:t>
      </w: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 xml:space="preserve">Rekomenduje się monitoring codziennych prac porządkowych, ze szczególnym uwzględnieniem utrzymywania w czystości sal zajęć, pomieszczeń sanitarnohigienicznych, ciągów komunikacyjnych, dezynfekcji powierzchni dotykowych </w:t>
      </w:r>
      <w:r w:rsidRPr="00CB4A29">
        <w:rPr>
          <w:rFonts w:ascii="Arial" w:hAnsi="Arial" w:cs="Arial"/>
          <w:lang w:val="pl-PL"/>
        </w:rPr>
        <w:t xml:space="preserve">– </w:t>
      </w:r>
      <w:r w:rsidRPr="00CB4A29">
        <w:rPr>
          <w:rFonts w:ascii="Arial" w:hAnsi="Arial" w:cs="Arial"/>
          <w:color w:val="000000"/>
          <w:lang w:val="pl-PL"/>
        </w:rPr>
        <w:t>poręczy, klamek i powierzchni płaskich, w tym blatów w salach i w pomieszczeniach spożywania posiłków, klawiatur, włączników.</w:t>
      </w: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 xml:space="preserve">W pomieszczeniach sanitarnohigienicznych należy wywiesić plakaty z zasadami prawidłowego mycia rąk, a przy dozownikach z płynem do dezynfekcji rąk </w:t>
      </w:r>
      <w:r w:rsidRPr="00CB4A29">
        <w:rPr>
          <w:rFonts w:ascii="Arial" w:hAnsi="Arial" w:cs="Arial"/>
          <w:lang w:val="pl-PL"/>
        </w:rPr>
        <w:t>–</w:t>
      </w:r>
      <w:r w:rsidRPr="00CB4A29">
        <w:rPr>
          <w:rFonts w:ascii="Arial" w:hAnsi="Arial" w:cs="Arial"/>
          <w:color w:val="000000"/>
          <w:lang w:val="pl-PL"/>
        </w:rPr>
        <w:t xml:space="preserve"> instrukcje dezynfekcji.</w:t>
      </w: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>Należy na bieżąco dbać o czystość urządzeń sanitarno-higienicznych, w tym ich dezynfekcję lub</w:t>
      </w:r>
      <w:r w:rsidRPr="00CB4A29">
        <w:rPr>
          <w:rFonts w:ascii="Arial" w:hAnsi="Arial" w:cs="Arial"/>
          <w:lang w:val="pl-PL"/>
        </w:rPr>
        <w:t xml:space="preserve"> czyszczenie z użyciem detergentu. </w:t>
      </w:r>
    </w:p>
    <w:p w:rsidR="00E23157" w:rsidRPr="00CB4A29" w:rsidRDefault="00E23157" w:rsidP="00CB4A29">
      <w:pPr>
        <w:pStyle w:val="punkty"/>
        <w:numPr>
          <w:ilvl w:val="0"/>
          <w:numId w:val="20"/>
        </w:numPr>
        <w:jc w:val="both"/>
        <w:rPr>
          <w:rStyle w:val="Hyperlink"/>
          <w:rFonts w:ascii="Arial" w:hAnsi="Arial" w:cs="Arial"/>
          <w:color w:val="000000"/>
          <w:lang w:val="pl-PL"/>
        </w:rPr>
      </w:pPr>
      <w:r w:rsidRPr="00CB4A29">
        <w:rPr>
          <w:rFonts w:ascii="Arial" w:hAnsi="Arial" w:cs="Arial"/>
          <w:color w:val="000000"/>
          <w:lang w:val="pl-PL"/>
        </w:rPr>
        <w:t xml:space="preserve">Jeżeli na terenie szkoły uczniowie i pracownicy używają masek lub rękawic jednorazowych, należy zapewnić miejsca/pojemniki do ich wyrzucania. Zalecenia w tym zakresie zostały wskazane na stronie internetowej GIS: </w:t>
      </w:r>
      <w:hyperlink r:id="rId11" w:history="1">
        <w:r w:rsidRPr="00CB4A29">
          <w:rPr>
            <w:rStyle w:val="Hyperlink"/>
            <w:rFonts w:ascii="Arial" w:hAnsi="Arial" w:cs="Arial"/>
            <w:lang w:val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E23157" w:rsidRPr="00CB4A29" w:rsidRDefault="00E23157" w:rsidP="00C32141">
      <w:pPr>
        <w:pStyle w:val="punkty"/>
        <w:ind w:left="360"/>
        <w:jc w:val="both"/>
        <w:rPr>
          <w:rFonts w:ascii="Arial" w:hAnsi="Arial" w:cs="Arial"/>
          <w:color w:val="000000"/>
          <w:lang w:val="pl-PL"/>
        </w:rPr>
      </w:pPr>
    </w:p>
    <w:p w:rsidR="00E23157" w:rsidRPr="00CB4A29" w:rsidRDefault="00E23157" w:rsidP="00C32141">
      <w:pPr>
        <w:pStyle w:val="Heading1"/>
        <w:jc w:val="both"/>
        <w:rPr>
          <w:rFonts w:ascii="Arial" w:hAnsi="Arial" w:cs="Arial"/>
          <w:sz w:val="24"/>
          <w:szCs w:val="24"/>
          <w:lang w:val="pl-PL"/>
        </w:rPr>
      </w:pPr>
    </w:p>
    <w:p w:rsidR="00E23157" w:rsidRPr="00CB4A29" w:rsidRDefault="00E23157" w:rsidP="00C32141">
      <w:pPr>
        <w:jc w:val="both"/>
        <w:rPr>
          <w:rFonts w:ascii="Arial" w:hAnsi="Arial" w:cs="Arial"/>
          <w:color w:val="2F5496"/>
          <w:sz w:val="24"/>
          <w:szCs w:val="24"/>
          <w:lang w:val="pl-PL"/>
        </w:rPr>
      </w:pPr>
      <w:r w:rsidRPr="00CB4A29">
        <w:rPr>
          <w:rFonts w:ascii="Arial" w:hAnsi="Arial" w:cs="Arial"/>
          <w:sz w:val="24"/>
          <w:szCs w:val="24"/>
          <w:lang w:val="pl-PL"/>
        </w:rPr>
        <w:br w:type="page"/>
      </w:r>
    </w:p>
    <w:p w:rsidR="00E23157" w:rsidRPr="00CB4A29" w:rsidRDefault="00E23157" w:rsidP="00CE57A4">
      <w:pPr>
        <w:pStyle w:val="Heading1"/>
        <w:jc w:val="both"/>
        <w:rPr>
          <w:rFonts w:ascii="Arial" w:hAnsi="Arial" w:cs="Arial"/>
          <w:lang w:val="pl-PL"/>
        </w:rPr>
      </w:pPr>
      <w:bookmarkStart w:id="7" w:name="_Toc81208480"/>
      <w:r>
        <w:rPr>
          <w:rFonts w:ascii="Arial" w:hAnsi="Arial" w:cs="Arial"/>
          <w:sz w:val="24"/>
          <w:szCs w:val="24"/>
          <w:lang w:val="pl-PL"/>
        </w:rPr>
        <w:t>Informacje dodatkowe</w:t>
      </w:r>
      <w:bookmarkEnd w:id="7"/>
    </w:p>
    <w:p w:rsidR="00E23157" w:rsidRDefault="00E23157" w:rsidP="00CE57A4">
      <w:pPr>
        <w:pStyle w:val="punkty"/>
        <w:numPr>
          <w:ilvl w:val="0"/>
          <w:numId w:val="26"/>
        </w:numPr>
        <w:rPr>
          <w:rFonts w:ascii="Arial" w:hAnsi="Arial" w:cs="Arial"/>
          <w:lang w:val="pl-PL"/>
        </w:rPr>
      </w:pPr>
      <w:hyperlink r:id="rId12" w:history="1">
        <w:r w:rsidRPr="004E078A">
          <w:rPr>
            <w:rStyle w:val="Hyperlink"/>
            <w:rFonts w:ascii="Arial" w:hAnsi="Arial" w:cs="Arial"/>
            <w:lang w:val="pl-PL"/>
          </w:rPr>
          <w:t>https://www.gov.pl/web/edukacja-i-nauka/wytyczne-mein-mz-i-gis</w:t>
        </w:r>
      </w:hyperlink>
    </w:p>
    <w:p w:rsidR="00E23157" w:rsidRDefault="00E23157" w:rsidP="00CE57A4">
      <w:pPr>
        <w:pStyle w:val="punkty"/>
        <w:numPr>
          <w:ilvl w:val="0"/>
          <w:numId w:val="26"/>
        </w:numPr>
        <w:rPr>
          <w:rFonts w:ascii="Arial" w:hAnsi="Arial" w:cs="Arial"/>
          <w:lang w:val="pl-PL"/>
        </w:rPr>
      </w:pPr>
      <w:hyperlink r:id="rId13" w:history="1">
        <w:r w:rsidRPr="004E078A">
          <w:rPr>
            <w:rStyle w:val="Hyperlink"/>
            <w:rFonts w:ascii="Arial" w:hAnsi="Arial" w:cs="Arial"/>
            <w:lang w:val="pl-PL"/>
          </w:rPr>
          <w:t>https://www.gov.pl/web/edukacja-i-nauka/informacje-o-szczepieniach-przeciw-covid-19</w:t>
        </w:r>
      </w:hyperlink>
    </w:p>
    <w:p w:rsidR="00E23157" w:rsidRDefault="00E23157" w:rsidP="009266EA">
      <w:pPr>
        <w:pStyle w:val="punkty"/>
        <w:numPr>
          <w:ilvl w:val="0"/>
          <w:numId w:val="26"/>
        </w:numPr>
        <w:rPr>
          <w:rFonts w:ascii="Arial" w:hAnsi="Arial" w:cs="Arial"/>
          <w:lang w:val="pl-PL"/>
        </w:rPr>
      </w:pPr>
      <w:hyperlink r:id="rId14" w:history="1">
        <w:r w:rsidRPr="004E078A">
          <w:rPr>
            <w:rStyle w:val="Hyperlink"/>
            <w:rFonts w:ascii="Arial" w:hAnsi="Arial" w:cs="Arial"/>
            <w:lang w:val="pl-PL"/>
          </w:rPr>
          <w:t>https://www.gov.pl/web/edukacja-i-nauka/szczepienia-uczniow-w-wieku-12-18-lat--informacje-dla-szkol-i-placowek</w:t>
        </w:r>
      </w:hyperlink>
    </w:p>
    <w:p w:rsidR="00E23157" w:rsidRDefault="00E23157" w:rsidP="009266EA">
      <w:pPr>
        <w:pStyle w:val="punkty"/>
        <w:numPr>
          <w:ilvl w:val="0"/>
          <w:numId w:val="26"/>
        </w:numPr>
        <w:rPr>
          <w:rFonts w:ascii="Arial" w:hAnsi="Arial" w:cs="Arial"/>
          <w:lang w:val="pl-PL"/>
        </w:rPr>
      </w:pPr>
      <w:hyperlink r:id="rId15" w:history="1">
        <w:r w:rsidRPr="004E078A">
          <w:rPr>
            <w:rStyle w:val="Hyperlink"/>
            <w:rFonts w:ascii="Arial" w:hAnsi="Arial" w:cs="Arial"/>
            <w:lang w:val="pl-PL"/>
          </w:rPr>
          <w:t>https://www.gov.pl/web/edukacja-i-nauka/bezpieczny-powrot-do-szkoly--harmonogram-przygotowan-do-roku-szkolnego-20212022</w:t>
        </w:r>
      </w:hyperlink>
    </w:p>
    <w:p w:rsidR="00E23157" w:rsidRDefault="00E23157" w:rsidP="009266EA">
      <w:pPr>
        <w:pStyle w:val="punkty"/>
        <w:numPr>
          <w:ilvl w:val="0"/>
          <w:numId w:val="26"/>
        </w:numPr>
        <w:rPr>
          <w:rFonts w:ascii="Arial" w:hAnsi="Arial" w:cs="Arial"/>
          <w:lang w:val="pl-PL"/>
        </w:rPr>
      </w:pPr>
      <w:hyperlink r:id="rId16" w:history="1">
        <w:r w:rsidRPr="004E078A">
          <w:rPr>
            <w:rStyle w:val="Hyperlink"/>
            <w:rFonts w:ascii="Arial" w:hAnsi="Arial" w:cs="Arial"/>
            <w:lang w:val="pl-PL"/>
          </w:rPr>
          <w:t>https://www.gov.pl/web/edukacja-i-nauka/informacja-dla-nauczycieli-ktorzy-nie-przyjeli-drugiej-dawki-szczepionki-ze-wzgledu-na-wystapienie-niepozadanego-odczynu-poszczepiennego</w:t>
        </w:r>
      </w:hyperlink>
    </w:p>
    <w:p w:rsidR="00E23157" w:rsidRDefault="00E23157" w:rsidP="009266EA">
      <w:pPr>
        <w:pStyle w:val="punkty"/>
        <w:numPr>
          <w:ilvl w:val="0"/>
          <w:numId w:val="26"/>
        </w:numPr>
        <w:rPr>
          <w:rFonts w:ascii="Arial" w:hAnsi="Arial" w:cs="Arial"/>
          <w:lang w:val="pl-PL"/>
        </w:rPr>
      </w:pPr>
      <w:hyperlink r:id="rId17" w:history="1">
        <w:r w:rsidRPr="004E078A">
          <w:rPr>
            <w:rStyle w:val="Hyperlink"/>
            <w:rFonts w:ascii="Arial" w:hAnsi="Arial" w:cs="Arial"/>
            <w:lang w:val="pl-PL"/>
          </w:rPr>
          <w:t>https://www.gov.pl/web/koronawirus/pytania-i-odpowiedzi</w:t>
        </w:r>
      </w:hyperlink>
    </w:p>
    <w:p w:rsidR="00E23157" w:rsidRDefault="00E23157" w:rsidP="009266EA">
      <w:pPr>
        <w:pStyle w:val="punkty"/>
        <w:numPr>
          <w:ilvl w:val="0"/>
          <w:numId w:val="26"/>
        </w:numPr>
        <w:rPr>
          <w:rFonts w:ascii="Arial" w:hAnsi="Arial" w:cs="Arial"/>
          <w:lang w:val="pl-PL"/>
        </w:rPr>
      </w:pPr>
      <w:hyperlink r:id="rId18" w:history="1">
        <w:r w:rsidRPr="004E078A">
          <w:rPr>
            <w:rStyle w:val="Hyperlink"/>
            <w:rFonts w:ascii="Arial" w:hAnsi="Arial" w:cs="Arial"/>
            <w:lang w:val="pl-PL"/>
          </w:rPr>
          <w:t>https://kuratorium.katowice.pl/index.php/kuratorium/aktualnosci/nowy-rok-szkolny-2021-2022/</w:t>
        </w:r>
      </w:hyperlink>
    </w:p>
    <w:p w:rsidR="00E23157" w:rsidRDefault="00E23157" w:rsidP="009266EA">
      <w:pPr>
        <w:pStyle w:val="punkty"/>
        <w:ind w:left="720"/>
        <w:rPr>
          <w:rFonts w:ascii="Arial" w:hAnsi="Arial" w:cs="Arial"/>
          <w:lang w:val="pl-PL"/>
        </w:rPr>
      </w:pPr>
    </w:p>
    <w:p w:rsidR="00E23157" w:rsidRDefault="00E23157" w:rsidP="009266EA">
      <w:pPr>
        <w:pStyle w:val="punkty"/>
        <w:rPr>
          <w:rFonts w:ascii="Arial" w:hAnsi="Arial" w:cs="Arial"/>
          <w:lang w:val="pl-PL"/>
        </w:rPr>
      </w:pPr>
    </w:p>
    <w:p w:rsidR="00E23157" w:rsidRDefault="00E23157" w:rsidP="009266EA">
      <w:pPr>
        <w:pStyle w:val="punkty"/>
        <w:rPr>
          <w:rFonts w:ascii="Arial" w:hAnsi="Arial" w:cs="Arial"/>
          <w:lang w:val="pl-PL"/>
        </w:rPr>
      </w:pPr>
    </w:p>
    <w:p w:rsidR="00E23157" w:rsidRDefault="00E23157" w:rsidP="00CB4A29">
      <w:pPr>
        <w:pStyle w:val="punkty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Procedura wchodzi w życie z dniem 1 września 2021 roku</w:t>
      </w:r>
    </w:p>
    <w:p w:rsidR="00E23157" w:rsidRPr="00CB4A29" w:rsidRDefault="00E23157" w:rsidP="00CB4A29">
      <w:pPr>
        <w:pStyle w:val="punkty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Opracowała: </w:t>
      </w:r>
      <w:r w:rsidRPr="0093324D">
        <w:rPr>
          <w:rFonts w:ascii="Arial" w:hAnsi="Arial" w:cs="Arial"/>
          <w:b/>
          <w:bCs/>
          <w:lang w:val="pl-PL"/>
        </w:rPr>
        <w:t>Bożena Kotecka</w:t>
      </w:r>
    </w:p>
    <w:sectPr w:rsidR="00E23157" w:rsidRPr="00CB4A29" w:rsidSect="00062986">
      <w:headerReference w:type="default" r:id="rId19"/>
      <w:footerReference w:type="default" r:id="rId20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157" w:rsidRDefault="00E23157">
      <w:pPr>
        <w:spacing w:after="0" w:line="240" w:lineRule="auto"/>
      </w:pPr>
      <w:r>
        <w:separator/>
      </w:r>
    </w:p>
  </w:endnote>
  <w:endnote w:type="continuationSeparator" w:id="1">
    <w:p w:rsidR="00E23157" w:rsidRDefault="00E2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ayout w:type="fixed"/>
      <w:tblLook w:val="00A0"/>
    </w:tblPr>
    <w:tblGrid>
      <w:gridCol w:w="9360"/>
    </w:tblGrid>
    <w:tr w:rsidR="00E23157" w:rsidRPr="008C5CC3">
      <w:tc>
        <w:tcPr>
          <w:tcW w:w="9360" w:type="dxa"/>
        </w:tcPr>
        <w:p w:rsidR="00E23157" w:rsidRPr="003B6E97" w:rsidRDefault="00E23157" w:rsidP="5BF26517">
          <w:pPr>
            <w:pStyle w:val="Header"/>
            <w:ind w:left="-115"/>
            <w:jc w:val="center"/>
            <w:rPr>
              <w:lang w:val="pl-PL"/>
            </w:rPr>
          </w:pPr>
          <w:r w:rsidRPr="003B6E97">
            <w:rPr>
              <w:lang w:val="pl-PL"/>
            </w:rPr>
            <w:t>Zespół Szkół Gastronomicznych im. Gustawa Morcinka w Katowicach</w:t>
          </w:r>
        </w:p>
      </w:tc>
    </w:tr>
  </w:tbl>
  <w:p w:rsidR="00E23157" w:rsidRPr="00B00F1F" w:rsidRDefault="00E23157" w:rsidP="5BF26517">
    <w:pPr>
      <w:pStyle w:val="Foo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157" w:rsidRDefault="00E23157">
      <w:pPr>
        <w:spacing w:after="0" w:line="240" w:lineRule="auto"/>
      </w:pPr>
      <w:r>
        <w:separator/>
      </w:r>
    </w:p>
  </w:footnote>
  <w:footnote w:type="continuationSeparator" w:id="1">
    <w:p w:rsidR="00E23157" w:rsidRDefault="00E2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ayout w:type="fixed"/>
      <w:tblLook w:val="00A0"/>
    </w:tblPr>
    <w:tblGrid>
      <w:gridCol w:w="3120"/>
      <w:gridCol w:w="3120"/>
      <w:gridCol w:w="3120"/>
    </w:tblGrid>
    <w:tr w:rsidR="00E23157" w:rsidRPr="003B6E97">
      <w:tc>
        <w:tcPr>
          <w:tcW w:w="3120" w:type="dxa"/>
        </w:tcPr>
        <w:p w:rsidR="00E23157" w:rsidRPr="003B6E97" w:rsidRDefault="00E23157" w:rsidP="5BF26517">
          <w:pPr>
            <w:pStyle w:val="Header"/>
            <w:ind w:left="-115"/>
          </w:pPr>
        </w:p>
      </w:tc>
      <w:tc>
        <w:tcPr>
          <w:tcW w:w="3120" w:type="dxa"/>
        </w:tcPr>
        <w:p w:rsidR="00E23157" w:rsidRPr="003B6E97" w:rsidRDefault="00E23157" w:rsidP="5BF26517">
          <w:pPr>
            <w:pStyle w:val="Header"/>
            <w:jc w:val="center"/>
          </w:pPr>
          <w:fldSimple w:instr="PAGE">
            <w:r>
              <w:rPr>
                <w:noProof/>
              </w:rPr>
              <w:t>10</w:t>
            </w:r>
          </w:fldSimple>
        </w:p>
      </w:tc>
      <w:tc>
        <w:tcPr>
          <w:tcW w:w="3120" w:type="dxa"/>
        </w:tcPr>
        <w:p w:rsidR="00E23157" w:rsidRPr="003B6E97" w:rsidRDefault="00E23157" w:rsidP="5BF26517">
          <w:pPr>
            <w:pStyle w:val="Header"/>
            <w:ind w:right="-115"/>
            <w:jc w:val="right"/>
          </w:pPr>
        </w:p>
      </w:tc>
    </w:tr>
  </w:tbl>
  <w:p w:rsidR="00E23157" w:rsidRDefault="00E23157" w:rsidP="5BF265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189"/>
    <w:multiLevelType w:val="hybridMultilevel"/>
    <w:tmpl w:val="C58E8192"/>
    <w:lvl w:ilvl="0" w:tplc="5774629E">
      <w:start w:val="1"/>
      <w:numFmt w:val="decimal"/>
      <w:lvlText w:val="%1."/>
      <w:lvlJc w:val="left"/>
      <w:pPr>
        <w:ind w:left="720" w:hanging="360"/>
      </w:pPr>
    </w:lvl>
    <w:lvl w:ilvl="1" w:tplc="E2BAAE40">
      <w:start w:val="1"/>
      <w:numFmt w:val="lowerLetter"/>
      <w:lvlText w:val="%2."/>
      <w:lvlJc w:val="left"/>
      <w:pPr>
        <w:ind w:left="1440" w:hanging="360"/>
      </w:pPr>
    </w:lvl>
    <w:lvl w:ilvl="2" w:tplc="70365132">
      <w:start w:val="1"/>
      <w:numFmt w:val="lowerRoman"/>
      <w:lvlText w:val="%3."/>
      <w:lvlJc w:val="right"/>
      <w:pPr>
        <w:ind w:left="2160" w:hanging="180"/>
      </w:pPr>
    </w:lvl>
    <w:lvl w:ilvl="3" w:tplc="58367EA0">
      <w:start w:val="1"/>
      <w:numFmt w:val="decimal"/>
      <w:lvlText w:val="%4."/>
      <w:lvlJc w:val="left"/>
      <w:pPr>
        <w:ind w:left="2880" w:hanging="360"/>
      </w:pPr>
    </w:lvl>
    <w:lvl w:ilvl="4" w:tplc="4F085C76">
      <w:start w:val="1"/>
      <w:numFmt w:val="lowerLetter"/>
      <w:lvlText w:val="%5."/>
      <w:lvlJc w:val="left"/>
      <w:pPr>
        <w:ind w:left="3600" w:hanging="360"/>
      </w:pPr>
    </w:lvl>
    <w:lvl w:ilvl="5" w:tplc="B2B678E4">
      <w:start w:val="1"/>
      <w:numFmt w:val="lowerRoman"/>
      <w:lvlText w:val="%6."/>
      <w:lvlJc w:val="right"/>
      <w:pPr>
        <w:ind w:left="4320" w:hanging="180"/>
      </w:pPr>
    </w:lvl>
    <w:lvl w:ilvl="6" w:tplc="4B72E2AA">
      <w:start w:val="1"/>
      <w:numFmt w:val="decimal"/>
      <w:lvlText w:val="%7."/>
      <w:lvlJc w:val="left"/>
      <w:pPr>
        <w:ind w:left="5040" w:hanging="360"/>
      </w:pPr>
    </w:lvl>
    <w:lvl w:ilvl="7" w:tplc="49C46398">
      <w:start w:val="1"/>
      <w:numFmt w:val="lowerLetter"/>
      <w:lvlText w:val="%8."/>
      <w:lvlJc w:val="left"/>
      <w:pPr>
        <w:ind w:left="5760" w:hanging="360"/>
      </w:pPr>
    </w:lvl>
    <w:lvl w:ilvl="8" w:tplc="2B7CBB7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681"/>
    <w:multiLevelType w:val="hybridMultilevel"/>
    <w:tmpl w:val="200A92A2"/>
    <w:lvl w:ilvl="0" w:tplc="BCDCEE5E">
      <w:start w:val="1"/>
      <w:numFmt w:val="decimal"/>
      <w:lvlText w:val="%1."/>
      <w:lvlJc w:val="left"/>
      <w:pPr>
        <w:ind w:left="720" w:hanging="360"/>
      </w:pPr>
    </w:lvl>
    <w:lvl w:ilvl="1" w:tplc="358C9814">
      <w:start w:val="3"/>
      <w:numFmt w:val="decimal"/>
      <w:lvlText w:val="%2."/>
      <w:lvlJc w:val="left"/>
      <w:pPr>
        <w:ind w:left="1440" w:hanging="360"/>
      </w:pPr>
    </w:lvl>
    <w:lvl w:ilvl="2" w:tplc="C4FA2E78">
      <w:start w:val="1"/>
      <w:numFmt w:val="lowerRoman"/>
      <w:lvlText w:val="%3."/>
      <w:lvlJc w:val="right"/>
      <w:pPr>
        <w:ind w:left="2160" w:hanging="180"/>
      </w:pPr>
    </w:lvl>
    <w:lvl w:ilvl="3" w:tplc="1C02D1D8">
      <w:start w:val="1"/>
      <w:numFmt w:val="decimal"/>
      <w:lvlText w:val="%4."/>
      <w:lvlJc w:val="left"/>
      <w:pPr>
        <w:ind w:left="2880" w:hanging="360"/>
      </w:pPr>
    </w:lvl>
    <w:lvl w:ilvl="4" w:tplc="EFB0C6FC">
      <w:start w:val="1"/>
      <w:numFmt w:val="lowerLetter"/>
      <w:lvlText w:val="%5."/>
      <w:lvlJc w:val="left"/>
      <w:pPr>
        <w:ind w:left="3600" w:hanging="360"/>
      </w:pPr>
    </w:lvl>
    <w:lvl w:ilvl="5" w:tplc="45461DC6">
      <w:start w:val="1"/>
      <w:numFmt w:val="lowerRoman"/>
      <w:lvlText w:val="%6."/>
      <w:lvlJc w:val="right"/>
      <w:pPr>
        <w:ind w:left="4320" w:hanging="180"/>
      </w:pPr>
    </w:lvl>
    <w:lvl w:ilvl="6" w:tplc="937CA7C6">
      <w:start w:val="1"/>
      <w:numFmt w:val="decimal"/>
      <w:lvlText w:val="%7."/>
      <w:lvlJc w:val="left"/>
      <w:pPr>
        <w:ind w:left="5040" w:hanging="360"/>
      </w:pPr>
    </w:lvl>
    <w:lvl w:ilvl="7" w:tplc="C7907BE0">
      <w:start w:val="1"/>
      <w:numFmt w:val="lowerLetter"/>
      <w:lvlText w:val="%8."/>
      <w:lvlJc w:val="left"/>
      <w:pPr>
        <w:ind w:left="5760" w:hanging="360"/>
      </w:pPr>
    </w:lvl>
    <w:lvl w:ilvl="8" w:tplc="BB98396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55B6"/>
    <w:multiLevelType w:val="hybridMultilevel"/>
    <w:tmpl w:val="B92E9E1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11675CF"/>
    <w:multiLevelType w:val="hybridMultilevel"/>
    <w:tmpl w:val="87983CD0"/>
    <w:lvl w:ilvl="0" w:tplc="D6BC94D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FEA4E47"/>
    <w:multiLevelType w:val="hybridMultilevel"/>
    <w:tmpl w:val="8E586ED0"/>
    <w:lvl w:ilvl="0" w:tplc="D6BC94D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EF4F56"/>
    <w:multiLevelType w:val="hybridMultilevel"/>
    <w:tmpl w:val="C388D440"/>
    <w:lvl w:ilvl="0" w:tplc="2D46223E">
      <w:start w:val="1"/>
      <w:numFmt w:val="decimal"/>
      <w:lvlText w:val="%1."/>
      <w:lvlJc w:val="left"/>
      <w:pPr>
        <w:ind w:left="720" w:hanging="360"/>
      </w:pPr>
    </w:lvl>
    <w:lvl w:ilvl="1" w:tplc="05DC103A">
      <w:start w:val="1"/>
      <w:numFmt w:val="lowerLetter"/>
      <w:lvlText w:val="%2."/>
      <w:lvlJc w:val="left"/>
      <w:pPr>
        <w:ind w:left="1440" w:hanging="360"/>
      </w:pPr>
    </w:lvl>
    <w:lvl w:ilvl="2" w:tplc="F5E61CC0">
      <w:start w:val="1"/>
      <w:numFmt w:val="lowerRoman"/>
      <w:lvlText w:val="%3."/>
      <w:lvlJc w:val="right"/>
      <w:pPr>
        <w:ind w:left="2160" w:hanging="180"/>
      </w:pPr>
    </w:lvl>
    <w:lvl w:ilvl="3" w:tplc="37F04830">
      <w:start w:val="1"/>
      <w:numFmt w:val="decimal"/>
      <w:lvlText w:val="%4."/>
      <w:lvlJc w:val="left"/>
      <w:pPr>
        <w:ind w:left="2880" w:hanging="360"/>
      </w:pPr>
    </w:lvl>
    <w:lvl w:ilvl="4" w:tplc="A82871F6">
      <w:start w:val="1"/>
      <w:numFmt w:val="lowerLetter"/>
      <w:lvlText w:val="%5."/>
      <w:lvlJc w:val="left"/>
      <w:pPr>
        <w:ind w:left="3600" w:hanging="360"/>
      </w:pPr>
    </w:lvl>
    <w:lvl w:ilvl="5" w:tplc="5DFC1F78">
      <w:start w:val="1"/>
      <w:numFmt w:val="lowerRoman"/>
      <w:lvlText w:val="%6."/>
      <w:lvlJc w:val="right"/>
      <w:pPr>
        <w:ind w:left="4320" w:hanging="180"/>
      </w:pPr>
    </w:lvl>
    <w:lvl w:ilvl="6" w:tplc="B11E54B8">
      <w:start w:val="1"/>
      <w:numFmt w:val="decimal"/>
      <w:lvlText w:val="%7."/>
      <w:lvlJc w:val="left"/>
      <w:pPr>
        <w:ind w:left="5040" w:hanging="360"/>
      </w:pPr>
    </w:lvl>
    <w:lvl w:ilvl="7" w:tplc="6BF401F2">
      <w:start w:val="1"/>
      <w:numFmt w:val="lowerLetter"/>
      <w:lvlText w:val="%8."/>
      <w:lvlJc w:val="left"/>
      <w:pPr>
        <w:ind w:left="5760" w:hanging="360"/>
      </w:pPr>
    </w:lvl>
    <w:lvl w:ilvl="8" w:tplc="EF0A0F0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612CC"/>
    <w:multiLevelType w:val="hybridMultilevel"/>
    <w:tmpl w:val="9212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1F0772"/>
    <w:multiLevelType w:val="hybridMultilevel"/>
    <w:tmpl w:val="A0E891B0"/>
    <w:lvl w:ilvl="0" w:tplc="9BBADCFA">
      <w:start w:val="1"/>
      <w:numFmt w:val="decimal"/>
      <w:lvlText w:val="%1."/>
      <w:lvlJc w:val="left"/>
      <w:pPr>
        <w:ind w:left="720" w:hanging="360"/>
      </w:pPr>
    </w:lvl>
    <w:lvl w:ilvl="1" w:tplc="F1BA0D2C">
      <w:start w:val="1"/>
      <w:numFmt w:val="lowerLetter"/>
      <w:lvlText w:val="%2."/>
      <w:lvlJc w:val="left"/>
      <w:pPr>
        <w:ind w:left="1440" w:hanging="360"/>
      </w:pPr>
    </w:lvl>
    <w:lvl w:ilvl="2" w:tplc="A04ACF06">
      <w:start w:val="1"/>
      <w:numFmt w:val="lowerRoman"/>
      <w:lvlText w:val="%3."/>
      <w:lvlJc w:val="right"/>
      <w:pPr>
        <w:ind w:left="2160" w:hanging="180"/>
      </w:pPr>
    </w:lvl>
    <w:lvl w:ilvl="3" w:tplc="903824E2">
      <w:start w:val="1"/>
      <w:numFmt w:val="decimal"/>
      <w:lvlText w:val="%4."/>
      <w:lvlJc w:val="left"/>
      <w:pPr>
        <w:ind w:left="2880" w:hanging="360"/>
      </w:pPr>
    </w:lvl>
    <w:lvl w:ilvl="4" w:tplc="7AAEF668">
      <w:start w:val="1"/>
      <w:numFmt w:val="lowerLetter"/>
      <w:lvlText w:val="%5."/>
      <w:lvlJc w:val="left"/>
      <w:pPr>
        <w:ind w:left="3600" w:hanging="360"/>
      </w:pPr>
    </w:lvl>
    <w:lvl w:ilvl="5" w:tplc="88523538">
      <w:start w:val="1"/>
      <w:numFmt w:val="lowerRoman"/>
      <w:lvlText w:val="%6."/>
      <w:lvlJc w:val="right"/>
      <w:pPr>
        <w:ind w:left="4320" w:hanging="180"/>
      </w:pPr>
    </w:lvl>
    <w:lvl w:ilvl="6" w:tplc="18388004">
      <w:start w:val="1"/>
      <w:numFmt w:val="decimal"/>
      <w:lvlText w:val="%7."/>
      <w:lvlJc w:val="left"/>
      <w:pPr>
        <w:ind w:left="5040" w:hanging="360"/>
      </w:pPr>
    </w:lvl>
    <w:lvl w:ilvl="7" w:tplc="980EE72A">
      <w:start w:val="1"/>
      <w:numFmt w:val="lowerLetter"/>
      <w:lvlText w:val="%8."/>
      <w:lvlJc w:val="left"/>
      <w:pPr>
        <w:ind w:left="5760" w:hanging="360"/>
      </w:pPr>
    </w:lvl>
    <w:lvl w:ilvl="8" w:tplc="F9AE247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97847"/>
    <w:multiLevelType w:val="hybridMultilevel"/>
    <w:tmpl w:val="2C7AA84E"/>
    <w:lvl w:ilvl="0" w:tplc="D6BC94D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173C12"/>
    <w:multiLevelType w:val="hybridMultilevel"/>
    <w:tmpl w:val="6F6C237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5940EF9"/>
    <w:multiLevelType w:val="hybridMultilevel"/>
    <w:tmpl w:val="46A8EDAA"/>
    <w:lvl w:ilvl="0" w:tplc="F1BA0D2C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C2E02"/>
    <w:multiLevelType w:val="hybridMultilevel"/>
    <w:tmpl w:val="7610C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491E35E4"/>
    <w:multiLevelType w:val="multilevel"/>
    <w:tmpl w:val="78527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3302C3A"/>
    <w:multiLevelType w:val="hybridMultilevel"/>
    <w:tmpl w:val="BDCA84DA"/>
    <w:lvl w:ilvl="0" w:tplc="3684D766">
      <w:start w:val="1"/>
      <w:numFmt w:val="decimal"/>
      <w:lvlText w:val="%1."/>
      <w:lvlJc w:val="left"/>
      <w:pPr>
        <w:ind w:left="720" w:hanging="360"/>
      </w:pPr>
    </w:lvl>
    <w:lvl w:ilvl="1" w:tplc="EFDA1614">
      <w:start w:val="1"/>
      <w:numFmt w:val="lowerLetter"/>
      <w:lvlText w:val="%2."/>
      <w:lvlJc w:val="left"/>
      <w:pPr>
        <w:ind w:left="1440" w:hanging="360"/>
      </w:pPr>
    </w:lvl>
    <w:lvl w:ilvl="2" w:tplc="743C85A8">
      <w:start w:val="1"/>
      <w:numFmt w:val="lowerRoman"/>
      <w:lvlText w:val="%3."/>
      <w:lvlJc w:val="right"/>
      <w:pPr>
        <w:ind w:left="2160" w:hanging="180"/>
      </w:pPr>
    </w:lvl>
    <w:lvl w:ilvl="3" w:tplc="0BECC182">
      <w:start w:val="1"/>
      <w:numFmt w:val="decimal"/>
      <w:lvlText w:val="%4."/>
      <w:lvlJc w:val="left"/>
      <w:pPr>
        <w:ind w:left="2880" w:hanging="360"/>
      </w:pPr>
    </w:lvl>
    <w:lvl w:ilvl="4" w:tplc="0BF8AC4E">
      <w:start w:val="1"/>
      <w:numFmt w:val="lowerLetter"/>
      <w:lvlText w:val="%5."/>
      <w:lvlJc w:val="left"/>
      <w:pPr>
        <w:ind w:left="3600" w:hanging="360"/>
      </w:pPr>
    </w:lvl>
    <w:lvl w:ilvl="5" w:tplc="9DE61C6A">
      <w:start w:val="1"/>
      <w:numFmt w:val="lowerRoman"/>
      <w:lvlText w:val="%6."/>
      <w:lvlJc w:val="right"/>
      <w:pPr>
        <w:ind w:left="4320" w:hanging="180"/>
      </w:pPr>
    </w:lvl>
    <w:lvl w:ilvl="6" w:tplc="6CC2D0F4">
      <w:start w:val="1"/>
      <w:numFmt w:val="decimal"/>
      <w:lvlText w:val="%7."/>
      <w:lvlJc w:val="left"/>
      <w:pPr>
        <w:ind w:left="5040" w:hanging="360"/>
      </w:pPr>
    </w:lvl>
    <w:lvl w:ilvl="7" w:tplc="CA2EBB02">
      <w:start w:val="1"/>
      <w:numFmt w:val="lowerLetter"/>
      <w:lvlText w:val="%8."/>
      <w:lvlJc w:val="left"/>
      <w:pPr>
        <w:ind w:left="5760" w:hanging="360"/>
      </w:pPr>
    </w:lvl>
    <w:lvl w:ilvl="8" w:tplc="CA94068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E5363"/>
    <w:multiLevelType w:val="hybridMultilevel"/>
    <w:tmpl w:val="6C8A82A2"/>
    <w:lvl w:ilvl="0" w:tplc="D6BC94D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E13D2A"/>
    <w:multiLevelType w:val="hybridMultilevel"/>
    <w:tmpl w:val="81ECB208"/>
    <w:lvl w:ilvl="0" w:tplc="D6BC94D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D6B1B"/>
    <w:multiLevelType w:val="hybridMultilevel"/>
    <w:tmpl w:val="52A28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2F243B"/>
    <w:multiLevelType w:val="hybridMultilevel"/>
    <w:tmpl w:val="DBE43B2E"/>
    <w:lvl w:ilvl="0" w:tplc="D6BC94D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F9B5287"/>
    <w:multiLevelType w:val="hybridMultilevel"/>
    <w:tmpl w:val="8C0ACE22"/>
    <w:lvl w:ilvl="0" w:tplc="D6BC94D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95E63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14"/>
  </w:num>
  <w:num w:numId="8">
    <w:abstractNumId w:val="20"/>
  </w:num>
  <w:num w:numId="9">
    <w:abstractNumId w:val="23"/>
  </w:num>
  <w:num w:numId="10">
    <w:abstractNumId w:val="15"/>
  </w:num>
  <w:num w:numId="11">
    <w:abstractNumId w:val="4"/>
  </w:num>
  <w:num w:numId="12">
    <w:abstractNumId w:val="0"/>
  </w:num>
  <w:num w:numId="13">
    <w:abstractNumId w:val="19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21"/>
  </w:num>
  <w:num w:numId="19">
    <w:abstractNumId w:val="22"/>
  </w:num>
  <w:num w:numId="20">
    <w:abstractNumId w:val="9"/>
  </w:num>
  <w:num w:numId="21">
    <w:abstractNumId w:val="17"/>
  </w:num>
  <w:num w:numId="22">
    <w:abstractNumId w:val="10"/>
  </w:num>
  <w:num w:numId="23">
    <w:abstractNumId w:val="3"/>
  </w:num>
  <w:num w:numId="24">
    <w:abstractNumId w:val="18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F64D6E"/>
    <w:rsid w:val="00062986"/>
    <w:rsid w:val="00067B1A"/>
    <w:rsid w:val="001270C3"/>
    <w:rsid w:val="00137E2C"/>
    <w:rsid w:val="00195074"/>
    <w:rsid w:val="0037702C"/>
    <w:rsid w:val="003B6E97"/>
    <w:rsid w:val="00424A50"/>
    <w:rsid w:val="0047415F"/>
    <w:rsid w:val="004E078A"/>
    <w:rsid w:val="005019F1"/>
    <w:rsid w:val="005F4466"/>
    <w:rsid w:val="00677996"/>
    <w:rsid w:val="006C73F7"/>
    <w:rsid w:val="006F3B83"/>
    <w:rsid w:val="0070443E"/>
    <w:rsid w:val="007410E2"/>
    <w:rsid w:val="00801C15"/>
    <w:rsid w:val="0087721D"/>
    <w:rsid w:val="008C5CC3"/>
    <w:rsid w:val="008C5F9E"/>
    <w:rsid w:val="008DCCDD"/>
    <w:rsid w:val="008F7F0D"/>
    <w:rsid w:val="00921644"/>
    <w:rsid w:val="009266EA"/>
    <w:rsid w:val="0093324D"/>
    <w:rsid w:val="00943F13"/>
    <w:rsid w:val="0095AB2B"/>
    <w:rsid w:val="00970DF9"/>
    <w:rsid w:val="009B39C3"/>
    <w:rsid w:val="00AF49A3"/>
    <w:rsid w:val="00B00F1F"/>
    <w:rsid w:val="00B3560E"/>
    <w:rsid w:val="00C32141"/>
    <w:rsid w:val="00CB4A29"/>
    <w:rsid w:val="00CE57A4"/>
    <w:rsid w:val="00E147E2"/>
    <w:rsid w:val="00E23157"/>
    <w:rsid w:val="00E53185"/>
    <w:rsid w:val="00F13D88"/>
    <w:rsid w:val="00FB4E25"/>
    <w:rsid w:val="00FD1FAE"/>
    <w:rsid w:val="00FF5573"/>
    <w:rsid w:val="0140AAF2"/>
    <w:rsid w:val="01498126"/>
    <w:rsid w:val="0176BA82"/>
    <w:rsid w:val="01A77F62"/>
    <w:rsid w:val="01B07F61"/>
    <w:rsid w:val="01B2680B"/>
    <w:rsid w:val="01C8A1C8"/>
    <w:rsid w:val="01CF0CA3"/>
    <w:rsid w:val="01D87AA3"/>
    <w:rsid w:val="01E0D983"/>
    <w:rsid w:val="01F3B1CF"/>
    <w:rsid w:val="024C4055"/>
    <w:rsid w:val="0267DB25"/>
    <w:rsid w:val="026BB261"/>
    <w:rsid w:val="02A061D1"/>
    <w:rsid w:val="02B1A3A1"/>
    <w:rsid w:val="02B8AE0F"/>
    <w:rsid w:val="02F0BBCF"/>
    <w:rsid w:val="02FA48B0"/>
    <w:rsid w:val="031514B0"/>
    <w:rsid w:val="0355A42D"/>
    <w:rsid w:val="03816C0D"/>
    <w:rsid w:val="03AB33BD"/>
    <w:rsid w:val="03BD208E"/>
    <w:rsid w:val="03DA1E88"/>
    <w:rsid w:val="040A0E58"/>
    <w:rsid w:val="0411ECA5"/>
    <w:rsid w:val="0414642E"/>
    <w:rsid w:val="042D0103"/>
    <w:rsid w:val="0492F70D"/>
    <w:rsid w:val="049DCEBD"/>
    <w:rsid w:val="04A9C8AD"/>
    <w:rsid w:val="04C91331"/>
    <w:rsid w:val="04D44CFD"/>
    <w:rsid w:val="04E25A16"/>
    <w:rsid w:val="04FF2324"/>
    <w:rsid w:val="05177C0B"/>
    <w:rsid w:val="05205A1D"/>
    <w:rsid w:val="0586D30A"/>
    <w:rsid w:val="05885559"/>
    <w:rsid w:val="05DCEDFE"/>
    <w:rsid w:val="05F57AB2"/>
    <w:rsid w:val="06232F7E"/>
    <w:rsid w:val="06513F02"/>
    <w:rsid w:val="06DB3168"/>
    <w:rsid w:val="06DEA88F"/>
    <w:rsid w:val="0701D909"/>
    <w:rsid w:val="070DE9DC"/>
    <w:rsid w:val="080EFD06"/>
    <w:rsid w:val="0811CC16"/>
    <w:rsid w:val="083C05DB"/>
    <w:rsid w:val="084E0853"/>
    <w:rsid w:val="08D4A3D4"/>
    <w:rsid w:val="09A5C741"/>
    <w:rsid w:val="09FD38A7"/>
    <w:rsid w:val="0A2E166E"/>
    <w:rsid w:val="0A519C78"/>
    <w:rsid w:val="0ADA3957"/>
    <w:rsid w:val="0AF9A169"/>
    <w:rsid w:val="0B296172"/>
    <w:rsid w:val="0B34018D"/>
    <w:rsid w:val="0B5E5D07"/>
    <w:rsid w:val="0BAA9A3E"/>
    <w:rsid w:val="0BCF5E2A"/>
    <w:rsid w:val="0BD365CC"/>
    <w:rsid w:val="0BDEE73B"/>
    <w:rsid w:val="0BE6D32E"/>
    <w:rsid w:val="0C61BF2D"/>
    <w:rsid w:val="0C904483"/>
    <w:rsid w:val="0CADADE6"/>
    <w:rsid w:val="0CC75A84"/>
    <w:rsid w:val="0CDCCED3"/>
    <w:rsid w:val="0D0886E1"/>
    <w:rsid w:val="0D153870"/>
    <w:rsid w:val="0D33768E"/>
    <w:rsid w:val="0D52939C"/>
    <w:rsid w:val="0D670139"/>
    <w:rsid w:val="0D852B5C"/>
    <w:rsid w:val="0D853088"/>
    <w:rsid w:val="0DCA9027"/>
    <w:rsid w:val="0DD865EC"/>
    <w:rsid w:val="0E3E7F34"/>
    <w:rsid w:val="0E465A6C"/>
    <w:rsid w:val="0E89F889"/>
    <w:rsid w:val="0EE15CE4"/>
    <w:rsid w:val="0F04C3F3"/>
    <w:rsid w:val="0F366EC1"/>
    <w:rsid w:val="0F8DAEBA"/>
    <w:rsid w:val="1058A312"/>
    <w:rsid w:val="1080A8F7"/>
    <w:rsid w:val="1081FA0E"/>
    <w:rsid w:val="1094809A"/>
    <w:rsid w:val="10E77BE8"/>
    <w:rsid w:val="11F2F54A"/>
    <w:rsid w:val="12420F05"/>
    <w:rsid w:val="126A1C49"/>
    <w:rsid w:val="12BCD408"/>
    <w:rsid w:val="12DD5416"/>
    <w:rsid w:val="12DDC1BD"/>
    <w:rsid w:val="12E7358E"/>
    <w:rsid w:val="13096837"/>
    <w:rsid w:val="1333A6F2"/>
    <w:rsid w:val="1335117B"/>
    <w:rsid w:val="134C409E"/>
    <w:rsid w:val="134D2EA9"/>
    <w:rsid w:val="1359F605"/>
    <w:rsid w:val="1371002C"/>
    <w:rsid w:val="146969F0"/>
    <w:rsid w:val="148351CA"/>
    <w:rsid w:val="1497B954"/>
    <w:rsid w:val="149E141A"/>
    <w:rsid w:val="14BBE82E"/>
    <w:rsid w:val="14DA0866"/>
    <w:rsid w:val="1521E8CE"/>
    <w:rsid w:val="15535C4F"/>
    <w:rsid w:val="1566C4AF"/>
    <w:rsid w:val="15757061"/>
    <w:rsid w:val="1581CFE5"/>
    <w:rsid w:val="15ABF2E3"/>
    <w:rsid w:val="15F7C723"/>
    <w:rsid w:val="1635BFB5"/>
    <w:rsid w:val="16507C25"/>
    <w:rsid w:val="16F23209"/>
    <w:rsid w:val="16FFA6D0"/>
    <w:rsid w:val="17667B28"/>
    <w:rsid w:val="177FEF8F"/>
    <w:rsid w:val="17808291"/>
    <w:rsid w:val="178BB4F2"/>
    <w:rsid w:val="17A2B6AC"/>
    <w:rsid w:val="17ACB0C6"/>
    <w:rsid w:val="1806EDD0"/>
    <w:rsid w:val="181C8D60"/>
    <w:rsid w:val="18516C92"/>
    <w:rsid w:val="1858729A"/>
    <w:rsid w:val="18BFD2AE"/>
    <w:rsid w:val="18CF2B29"/>
    <w:rsid w:val="18F66282"/>
    <w:rsid w:val="192C8EF0"/>
    <w:rsid w:val="193BEFEE"/>
    <w:rsid w:val="193DE9F0"/>
    <w:rsid w:val="19841D5F"/>
    <w:rsid w:val="198E6208"/>
    <w:rsid w:val="199BB427"/>
    <w:rsid w:val="1A05D59A"/>
    <w:rsid w:val="1A094C88"/>
    <w:rsid w:val="1A1DEC68"/>
    <w:rsid w:val="1A4F1794"/>
    <w:rsid w:val="1AA6EF3A"/>
    <w:rsid w:val="1B39B462"/>
    <w:rsid w:val="1B3F7731"/>
    <w:rsid w:val="1B4E92A6"/>
    <w:rsid w:val="1B6A8EA2"/>
    <w:rsid w:val="1B7B52DD"/>
    <w:rsid w:val="1B7C6413"/>
    <w:rsid w:val="1C2014A5"/>
    <w:rsid w:val="1C5961F8"/>
    <w:rsid w:val="1C7EEBC1"/>
    <w:rsid w:val="1C838DE2"/>
    <w:rsid w:val="1C960194"/>
    <w:rsid w:val="1CCE0657"/>
    <w:rsid w:val="1D174399"/>
    <w:rsid w:val="1D48E175"/>
    <w:rsid w:val="1D7AED96"/>
    <w:rsid w:val="1DADC6B2"/>
    <w:rsid w:val="1DC32892"/>
    <w:rsid w:val="1DDF45A4"/>
    <w:rsid w:val="1DE7E7D2"/>
    <w:rsid w:val="1E1CEAA3"/>
    <w:rsid w:val="1E4C6C2F"/>
    <w:rsid w:val="1E56CC78"/>
    <w:rsid w:val="1EA74691"/>
    <w:rsid w:val="1EC7B7B2"/>
    <w:rsid w:val="1EE21F38"/>
    <w:rsid w:val="1EE276A7"/>
    <w:rsid w:val="1F4A7A80"/>
    <w:rsid w:val="1F511B07"/>
    <w:rsid w:val="1FA2535F"/>
    <w:rsid w:val="1FA833B9"/>
    <w:rsid w:val="2003EF14"/>
    <w:rsid w:val="20592A75"/>
    <w:rsid w:val="207FF315"/>
    <w:rsid w:val="2082F5D8"/>
    <w:rsid w:val="208417E6"/>
    <w:rsid w:val="20ADB35A"/>
    <w:rsid w:val="20ADC0E8"/>
    <w:rsid w:val="20B42895"/>
    <w:rsid w:val="20CEB14B"/>
    <w:rsid w:val="2168EC81"/>
    <w:rsid w:val="217C6AAD"/>
    <w:rsid w:val="21A2FE20"/>
    <w:rsid w:val="21B8E157"/>
    <w:rsid w:val="21BB9070"/>
    <w:rsid w:val="21C52897"/>
    <w:rsid w:val="21D06617"/>
    <w:rsid w:val="21DE1148"/>
    <w:rsid w:val="21F95C66"/>
    <w:rsid w:val="220B6CA1"/>
    <w:rsid w:val="22773AD9"/>
    <w:rsid w:val="2325F449"/>
    <w:rsid w:val="2346A968"/>
    <w:rsid w:val="235FAB6C"/>
    <w:rsid w:val="237BD496"/>
    <w:rsid w:val="2382D84C"/>
    <w:rsid w:val="23A563DB"/>
    <w:rsid w:val="24107727"/>
    <w:rsid w:val="246B0EF6"/>
    <w:rsid w:val="246DABFF"/>
    <w:rsid w:val="24A7CDAA"/>
    <w:rsid w:val="24C9FED3"/>
    <w:rsid w:val="24D64D51"/>
    <w:rsid w:val="24E2865A"/>
    <w:rsid w:val="2538E40B"/>
    <w:rsid w:val="2544FF44"/>
    <w:rsid w:val="25889283"/>
    <w:rsid w:val="25D16897"/>
    <w:rsid w:val="25EB97D6"/>
    <w:rsid w:val="25FBCB5B"/>
    <w:rsid w:val="260FDE06"/>
    <w:rsid w:val="262A85F7"/>
    <w:rsid w:val="2640D583"/>
    <w:rsid w:val="269B4F44"/>
    <w:rsid w:val="26F3201D"/>
    <w:rsid w:val="2759448E"/>
    <w:rsid w:val="2777DA89"/>
    <w:rsid w:val="278B69F1"/>
    <w:rsid w:val="27ADE43A"/>
    <w:rsid w:val="27F9CF80"/>
    <w:rsid w:val="282D22C6"/>
    <w:rsid w:val="283A5A4C"/>
    <w:rsid w:val="285DB238"/>
    <w:rsid w:val="285EBD25"/>
    <w:rsid w:val="285F47DE"/>
    <w:rsid w:val="289520DD"/>
    <w:rsid w:val="28A2D8CC"/>
    <w:rsid w:val="28B548B7"/>
    <w:rsid w:val="28C181F5"/>
    <w:rsid w:val="28C99F5E"/>
    <w:rsid w:val="28CA982E"/>
    <w:rsid w:val="28E45384"/>
    <w:rsid w:val="290207DD"/>
    <w:rsid w:val="29239520"/>
    <w:rsid w:val="293BF169"/>
    <w:rsid w:val="294462C5"/>
    <w:rsid w:val="29585101"/>
    <w:rsid w:val="297DBD6A"/>
    <w:rsid w:val="29CAF474"/>
    <w:rsid w:val="29D14660"/>
    <w:rsid w:val="29FA212A"/>
    <w:rsid w:val="2AB63BE5"/>
    <w:rsid w:val="2ACC65D5"/>
    <w:rsid w:val="2AF0FE16"/>
    <w:rsid w:val="2B17F3FC"/>
    <w:rsid w:val="2B674467"/>
    <w:rsid w:val="2B97880C"/>
    <w:rsid w:val="2BA9B3DA"/>
    <w:rsid w:val="2BCDA415"/>
    <w:rsid w:val="2BD43573"/>
    <w:rsid w:val="2BE9BC86"/>
    <w:rsid w:val="2BF757A8"/>
    <w:rsid w:val="2C7EB72F"/>
    <w:rsid w:val="2C8A5E43"/>
    <w:rsid w:val="2CB35080"/>
    <w:rsid w:val="2CBCD29F"/>
    <w:rsid w:val="2CF7F9B2"/>
    <w:rsid w:val="2D322169"/>
    <w:rsid w:val="2D5CC138"/>
    <w:rsid w:val="2D99DCB8"/>
    <w:rsid w:val="2DB9ADE9"/>
    <w:rsid w:val="2DC9A5A9"/>
    <w:rsid w:val="2E482D22"/>
    <w:rsid w:val="2EAB88FD"/>
    <w:rsid w:val="2F6D654F"/>
    <w:rsid w:val="2F7642A6"/>
    <w:rsid w:val="2F7CC470"/>
    <w:rsid w:val="2FB7C312"/>
    <w:rsid w:val="2FFC8A83"/>
    <w:rsid w:val="303D1407"/>
    <w:rsid w:val="30423D06"/>
    <w:rsid w:val="30916F9E"/>
    <w:rsid w:val="309EB8AD"/>
    <w:rsid w:val="30A16E65"/>
    <w:rsid w:val="30C1E060"/>
    <w:rsid w:val="310E143B"/>
    <w:rsid w:val="311D160C"/>
    <w:rsid w:val="313FD23F"/>
    <w:rsid w:val="31433777"/>
    <w:rsid w:val="3143EDB5"/>
    <w:rsid w:val="3153F3D0"/>
    <w:rsid w:val="3171DA46"/>
    <w:rsid w:val="31D7E7AC"/>
    <w:rsid w:val="31F8CC47"/>
    <w:rsid w:val="31FE4779"/>
    <w:rsid w:val="324A30E9"/>
    <w:rsid w:val="3256F577"/>
    <w:rsid w:val="325CBDFC"/>
    <w:rsid w:val="326AD02B"/>
    <w:rsid w:val="32727010"/>
    <w:rsid w:val="327E722F"/>
    <w:rsid w:val="32816E47"/>
    <w:rsid w:val="32B7C2CD"/>
    <w:rsid w:val="32BD93F9"/>
    <w:rsid w:val="32F18B03"/>
    <w:rsid w:val="33301E4B"/>
    <w:rsid w:val="338BA971"/>
    <w:rsid w:val="33BD0470"/>
    <w:rsid w:val="33C9C3D1"/>
    <w:rsid w:val="3431BE4C"/>
    <w:rsid w:val="343B9426"/>
    <w:rsid w:val="344A11CE"/>
    <w:rsid w:val="347BD88C"/>
    <w:rsid w:val="348D0CCA"/>
    <w:rsid w:val="34CF21F7"/>
    <w:rsid w:val="34D4A55D"/>
    <w:rsid w:val="34E48588"/>
    <w:rsid w:val="3508BF19"/>
    <w:rsid w:val="353C9E90"/>
    <w:rsid w:val="359D98FA"/>
    <w:rsid w:val="35AC0AE8"/>
    <w:rsid w:val="3636555D"/>
    <w:rsid w:val="3649975C"/>
    <w:rsid w:val="365B25EE"/>
    <w:rsid w:val="3664A555"/>
    <w:rsid w:val="36809B06"/>
    <w:rsid w:val="3681950A"/>
    <w:rsid w:val="36AC25AD"/>
    <w:rsid w:val="36D5545F"/>
    <w:rsid w:val="3744C309"/>
    <w:rsid w:val="37733DF3"/>
    <w:rsid w:val="37786D31"/>
    <w:rsid w:val="37B70BFA"/>
    <w:rsid w:val="3811610D"/>
    <w:rsid w:val="386057AC"/>
    <w:rsid w:val="388267BA"/>
    <w:rsid w:val="3893E2B2"/>
    <w:rsid w:val="38AF2A54"/>
    <w:rsid w:val="38F47729"/>
    <w:rsid w:val="3931D20B"/>
    <w:rsid w:val="396AABFC"/>
    <w:rsid w:val="397A0356"/>
    <w:rsid w:val="39CD895F"/>
    <w:rsid w:val="3A11E3FB"/>
    <w:rsid w:val="3A44E9F9"/>
    <w:rsid w:val="3A72F6A9"/>
    <w:rsid w:val="3A7BD253"/>
    <w:rsid w:val="3A9C77D5"/>
    <w:rsid w:val="3A9DFF2A"/>
    <w:rsid w:val="3AA056E1"/>
    <w:rsid w:val="3ABA8324"/>
    <w:rsid w:val="3ABC122C"/>
    <w:rsid w:val="3AE55FF6"/>
    <w:rsid w:val="3AE9B4F6"/>
    <w:rsid w:val="3B4CF50B"/>
    <w:rsid w:val="3B50A818"/>
    <w:rsid w:val="3B750534"/>
    <w:rsid w:val="3C16B750"/>
    <w:rsid w:val="3C16F201"/>
    <w:rsid w:val="3C2B49D3"/>
    <w:rsid w:val="3C3AE4A9"/>
    <w:rsid w:val="3C4F4B4D"/>
    <w:rsid w:val="3C62FF35"/>
    <w:rsid w:val="3CE01B30"/>
    <w:rsid w:val="3D019C57"/>
    <w:rsid w:val="3D09B341"/>
    <w:rsid w:val="3D2FC93D"/>
    <w:rsid w:val="3D376067"/>
    <w:rsid w:val="3D69B791"/>
    <w:rsid w:val="3D905BBC"/>
    <w:rsid w:val="3DD61BC5"/>
    <w:rsid w:val="3DF6B457"/>
    <w:rsid w:val="3E191694"/>
    <w:rsid w:val="3E3107DE"/>
    <w:rsid w:val="3E4B2A0F"/>
    <w:rsid w:val="3E73BBBB"/>
    <w:rsid w:val="3EC02B4B"/>
    <w:rsid w:val="3EF2EE0D"/>
    <w:rsid w:val="3EFC147D"/>
    <w:rsid w:val="3F2DA456"/>
    <w:rsid w:val="3F5D3841"/>
    <w:rsid w:val="3F62DAB0"/>
    <w:rsid w:val="3FB049FB"/>
    <w:rsid w:val="3FF19E38"/>
    <w:rsid w:val="3FF5F819"/>
    <w:rsid w:val="3FFAEADC"/>
    <w:rsid w:val="400C0EFE"/>
    <w:rsid w:val="4023B450"/>
    <w:rsid w:val="402C5E07"/>
    <w:rsid w:val="404CEDEB"/>
    <w:rsid w:val="40826419"/>
    <w:rsid w:val="40EF2D07"/>
    <w:rsid w:val="414E24BF"/>
    <w:rsid w:val="41639555"/>
    <w:rsid w:val="416861C1"/>
    <w:rsid w:val="416B2540"/>
    <w:rsid w:val="4179EDB5"/>
    <w:rsid w:val="41BF61E9"/>
    <w:rsid w:val="4213103B"/>
    <w:rsid w:val="4216952B"/>
    <w:rsid w:val="421E1B0D"/>
    <w:rsid w:val="4226005D"/>
    <w:rsid w:val="427AB20D"/>
    <w:rsid w:val="42BB53A3"/>
    <w:rsid w:val="42D5B3BA"/>
    <w:rsid w:val="42EB6A04"/>
    <w:rsid w:val="42EC8575"/>
    <w:rsid w:val="430B842A"/>
    <w:rsid w:val="43172437"/>
    <w:rsid w:val="434CD0C4"/>
    <w:rsid w:val="439CA4F2"/>
    <w:rsid w:val="43A8A9E8"/>
    <w:rsid w:val="43C772F3"/>
    <w:rsid w:val="43E7CF83"/>
    <w:rsid w:val="43EA8AA7"/>
    <w:rsid w:val="4411BB60"/>
    <w:rsid w:val="4433027B"/>
    <w:rsid w:val="4446EFB8"/>
    <w:rsid w:val="447AB6C4"/>
    <w:rsid w:val="44B72A56"/>
    <w:rsid w:val="44C602DC"/>
    <w:rsid w:val="44F05B12"/>
    <w:rsid w:val="453D0CAC"/>
    <w:rsid w:val="453D55D2"/>
    <w:rsid w:val="4584F979"/>
    <w:rsid w:val="459A3A94"/>
    <w:rsid w:val="45A08782"/>
    <w:rsid w:val="45A5D7D3"/>
    <w:rsid w:val="45F5A165"/>
    <w:rsid w:val="4636FB79"/>
    <w:rsid w:val="465B8CB8"/>
    <w:rsid w:val="46A2747F"/>
    <w:rsid w:val="46BD8B7E"/>
    <w:rsid w:val="46FD6C41"/>
    <w:rsid w:val="47AE03C6"/>
    <w:rsid w:val="47E680D6"/>
    <w:rsid w:val="47F08EE9"/>
    <w:rsid w:val="48016620"/>
    <w:rsid w:val="481EE6CB"/>
    <w:rsid w:val="488A5E8C"/>
    <w:rsid w:val="4893FA41"/>
    <w:rsid w:val="48BAA4B5"/>
    <w:rsid w:val="48D36B97"/>
    <w:rsid w:val="49221122"/>
    <w:rsid w:val="49572B35"/>
    <w:rsid w:val="49D4F54D"/>
    <w:rsid w:val="49DA3A40"/>
    <w:rsid w:val="4A20B98F"/>
    <w:rsid w:val="4A360A49"/>
    <w:rsid w:val="4A61A5E3"/>
    <w:rsid w:val="4A682E82"/>
    <w:rsid w:val="4A9BBDA5"/>
    <w:rsid w:val="4ABB3C83"/>
    <w:rsid w:val="4AE6ADF9"/>
    <w:rsid w:val="4AEE2CC1"/>
    <w:rsid w:val="4B4F0C0C"/>
    <w:rsid w:val="4B73D392"/>
    <w:rsid w:val="4C62B925"/>
    <w:rsid w:val="4C648C83"/>
    <w:rsid w:val="4C81F68E"/>
    <w:rsid w:val="4CC8F66C"/>
    <w:rsid w:val="4D32FAB4"/>
    <w:rsid w:val="4D4ADC24"/>
    <w:rsid w:val="4D4B45F4"/>
    <w:rsid w:val="4D4C4C38"/>
    <w:rsid w:val="4D5EAA13"/>
    <w:rsid w:val="4D60FF17"/>
    <w:rsid w:val="4D9CDAED"/>
    <w:rsid w:val="4DB9CDF4"/>
    <w:rsid w:val="4DF382C3"/>
    <w:rsid w:val="4E114D73"/>
    <w:rsid w:val="4E11F40C"/>
    <w:rsid w:val="4E29AAD1"/>
    <w:rsid w:val="4E3793E6"/>
    <w:rsid w:val="4E854DB7"/>
    <w:rsid w:val="4E917DC0"/>
    <w:rsid w:val="4F0F5E41"/>
    <w:rsid w:val="4FA0E593"/>
    <w:rsid w:val="4FD78E35"/>
    <w:rsid w:val="4FF06C0D"/>
    <w:rsid w:val="502688E6"/>
    <w:rsid w:val="5036ADD2"/>
    <w:rsid w:val="503825DC"/>
    <w:rsid w:val="503D7C9A"/>
    <w:rsid w:val="5056B26B"/>
    <w:rsid w:val="50AEB05C"/>
    <w:rsid w:val="50EE582E"/>
    <w:rsid w:val="510517D9"/>
    <w:rsid w:val="51543A03"/>
    <w:rsid w:val="517DAA11"/>
    <w:rsid w:val="51B8BCE8"/>
    <w:rsid w:val="522B42B1"/>
    <w:rsid w:val="52BCE71D"/>
    <w:rsid w:val="52FEF6F7"/>
    <w:rsid w:val="53698179"/>
    <w:rsid w:val="5376E244"/>
    <w:rsid w:val="5387809E"/>
    <w:rsid w:val="53F64D6E"/>
    <w:rsid w:val="54176EC9"/>
    <w:rsid w:val="54716F68"/>
    <w:rsid w:val="5473F522"/>
    <w:rsid w:val="549EE0F0"/>
    <w:rsid w:val="54DB5F32"/>
    <w:rsid w:val="5567A92C"/>
    <w:rsid w:val="55762D52"/>
    <w:rsid w:val="557F5425"/>
    <w:rsid w:val="5580784F"/>
    <w:rsid w:val="55848C29"/>
    <w:rsid w:val="55A71494"/>
    <w:rsid w:val="55AEEF43"/>
    <w:rsid w:val="56A3A226"/>
    <w:rsid w:val="56E86F92"/>
    <w:rsid w:val="57DC4999"/>
    <w:rsid w:val="57DCE62E"/>
    <w:rsid w:val="586C2AF9"/>
    <w:rsid w:val="586F3EBF"/>
    <w:rsid w:val="588839CE"/>
    <w:rsid w:val="5933DDCF"/>
    <w:rsid w:val="593A8BB7"/>
    <w:rsid w:val="595492A6"/>
    <w:rsid w:val="599F391C"/>
    <w:rsid w:val="59A53A45"/>
    <w:rsid w:val="59C3E295"/>
    <w:rsid w:val="59D5B731"/>
    <w:rsid w:val="59DD1213"/>
    <w:rsid w:val="59E4B809"/>
    <w:rsid w:val="59EBE5B4"/>
    <w:rsid w:val="59EED59A"/>
    <w:rsid w:val="5A3AB522"/>
    <w:rsid w:val="5A86A491"/>
    <w:rsid w:val="5ACCB206"/>
    <w:rsid w:val="5AD59FBB"/>
    <w:rsid w:val="5ADD6C9A"/>
    <w:rsid w:val="5B18BB50"/>
    <w:rsid w:val="5B243C20"/>
    <w:rsid w:val="5B349F3E"/>
    <w:rsid w:val="5B57346B"/>
    <w:rsid w:val="5B6551DD"/>
    <w:rsid w:val="5B760400"/>
    <w:rsid w:val="5B9B056D"/>
    <w:rsid w:val="5BB17F72"/>
    <w:rsid w:val="5BF26517"/>
    <w:rsid w:val="5C056762"/>
    <w:rsid w:val="5C0A6086"/>
    <w:rsid w:val="5C1DA38E"/>
    <w:rsid w:val="5C3E9644"/>
    <w:rsid w:val="5CBD221E"/>
    <w:rsid w:val="5CDF1B64"/>
    <w:rsid w:val="5D3AA670"/>
    <w:rsid w:val="5D66E07F"/>
    <w:rsid w:val="5D67CEF2"/>
    <w:rsid w:val="5D77BD83"/>
    <w:rsid w:val="5D8D8EEF"/>
    <w:rsid w:val="5DF8FA1C"/>
    <w:rsid w:val="5E0C7848"/>
    <w:rsid w:val="5E118407"/>
    <w:rsid w:val="5E627A88"/>
    <w:rsid w:val="5E7606DB"/>
    <w:rsid w:val="5EA90211"/>
    <w:rsid w:val="5EBDA96D"/>
    <w:rsid w:val="5EE627A6"/>
    <w:rsid w:val="5F0C5C62"/>
    <w:rsid w:val="5F8D8E41"/>
    <w:rsid w:val="5F9252E0"/>
    <w:rsid w:val="5F994C8B"/>
    <w:rsid w:val="5FA6651C"/>
    <w:rsid w:val="5FB780B6"/>
    <w:rsid w:val="5FEEC074"/>
    <w:rsid w:val="60147EF9"/>
    <w:rsid w:val="603DFDED"/>
    <w:rsid w:val="604E9D21"/>
    <w:rsid w:val="6060663B"/>
    <w:rsid w:val="60BD4712"/>
    <w:rsid w:val="60ED48B9"/>
    <w:rsid w:val="61087976"/>
    <w:rsid w:val="619055D8"/>
    <w:rsid w:val="619DAD53"/>
    <w:rsid w:val="61A3A5D6"/>
    <w:rsid w:val="61D9E60A"/>
    <w:rsid w:val="61F6E7B6"/>
    <w:rsid w:val="62267C7F"/>
    <w:rsid w:val="626FAF1D"/>
    <w:rsid w:val="62830EAF"/>
    <w:rsid w:val="62B06DAF"/>
    <w:rsid w:val="63E386C9"/>
    <w:rsid w:val="63E40225"/>
    <w:rsid w:val="63FBDC4B"/>
    <w:rsid w:val="640ACDC2"/>
    <w:rsid w:val="64563984"/>
    <w:rsid w:val="646CFAB0"/>
    <w:rsid w:val="64DBA305"/>
    <w:rsid w:val="64F228D0"/>
    <w:rsid w:val="650CD3C7"/>
    <w:rsid w:val="653E3FF6"/>
    <w:rsid w:val="654D0153"/>
    <w:rsid w:val="65BA8DC8"/>
    <w:rsid w:val="65CE7EFB"/>
    <w:rsid w:val="65DDF675"/>
    <w:rsid w:val="6601594A"/>
    <w:rsid w:val="6605878B"/>
    <w:rsid w:val="6627D49B"/>
    <w:rsid w:val="6645E040"/>
    <w:rsid w:val="667FD672"/>
    <w:rsid w:val="66802538"/>
    <w:rsid w:val="668A2B7F"/>
    <w:rsid w:val="6692C72C"/>
    <w:rsid w:val="66ACA613"/>
    <w:rsid w:val="66BC183D"/>
    <w:rsid w:val="670A7DFB"/>
    <w:rsid w:val="6719CE50"/>
    <w:rsid w:val="6820C6E3"/>
    <w:rsid w:val="6838E8B2"/>
    <w:rsid w:val="68E3A686"/>
    <w:rsid w:val="6906D453"/>
    <w:rsid w:val="6946E4B6"/>
    <w:rsid w:val="6949B1CA"/>
    <w:rsid w:val="6950E6AE"/>
    <w:rsid w:val="69611A68"/>
    <w:rsid w:val="6966C2F7"/>
    <w:rsid w:val="69869F0F"/>
    <w:rsid w:val="6994BE8C"/>
    <w:rsid w:val="69BE227A"/>
    <w:rsid w:val="69C0DCFF"/>
    <w:rsid w:val="69CD31E0"/>
    <w:rsid w:val="69E8B659"/>
    <w:rsid w:val="69E90101"/>
    <w:rsid w:val="69EDB0AF"/>
    <w:rsid w:val="69FE33CD"/>
    <w:rsid w:val="6A77FEAE"/>
    <w:rsid w:val="6A79DA2D"/>
    <w:rsid w:val="6A994E3E"/>
    <w:rsid w:val="6A9F9786"/>
    <w:rsid w:val="6AB7048C"/>
    <w:rsid w:val="6AF1C035"/>
    <w:rsid w:val="6B06EDD1"/>
    <w:rsid w:val="6B2646E0"/>
    <w:rsid w:val="6B69C039"/>
    <w:rsid w:val="6B89B619"/>
    <w:rsid w:val="6BB9C441"/>
    <w:rsid w:val="6C088D50"/>
    <w:rsid w:val="6C2A1DCB"/>
    <w:rsid w:val="6C2AAD9C"/>
    <w:rsid w:val="6C469DE6"/>
    <w:rsid w:val="6C7711E4"/>
    <w:rsid w:val="6C9F89D0"/>
    <w:rsid w:val="6CA3C590"/>
    <w:rsid w:val="6CCA8254"/>
    <w:rsid w:val="6CF39543"/>
    <w:rsid w:val="6D0618F9"/>
    <w:rsid w:val="6D15EFB9"/>
    <w:rsid w:val="6D17E871"/>
    <w:rsid w:val="6D1A2F0D"/>
    <w:rsid w:val="6D2D8E78"/>
    <w:rsid w:val="6D8B5556"/>
    <w:rsid w:val="6DAC9A43"/>
    <w:rsid w:val="6DD689AA"/>
    <w:rsid w:val="6DF31BBF"/>
    <w:rsid w:val="6E4232B3"/>
    <w:rsid w:val="6E423AF1"/>
    <w:rsid w:val="6E4CADC7"/>
    <w:rsid w:val="6E872C39"/>
    <w:rsid w:val="6EABCC1E"/>
    <w:rsid w:val="6EB25EFD"/>
    <w:rsid w:val="6EF9DD64"/>
    <w:rsid w:val="6EFC1279"/>
    <w:rsid w:val="6F1403A3"/>
    <w:rsid w:val="6F379431"/>
    <w:rsid w:val="6F4E50BB"/>
    <w:rsid w:val="6F51F967"/>
    <w:rsid w:val="6F5797D4"/>
    <w:rsid w:val="6F821C29"/>
    <w:rsid w:val="6FC0F2A1"/>
    <w:rsid w:val="6FD2B358"/>
    <w:rsid w:val="6FFE9C8B"/>
    <w:rsid w:val="703A5439"/>
    <w:rsid w:val="70424206"/>
    <w:rsid w:val="705FF976"/>
    <w:rsid w:val="710388B7"/>
    <w:rsid w:val="7170C416"/>
    <w:rsid w:val="71E72E11"/>
    <w:rsid w:val="71F07198"/>
    <w:rsid w:val="7213829B"/>
    <w:rsid w:val="722EC077"/>
    <w:rsid w:val="72312650"/>
    <w:rsid w:val="729FF673"/>
    <w:rsid w:val="72C52CD6"/>
    <w:rsid w:val="72C69579"/>
    <w:rsid w:val="72D46E13"/>
    <w:rsid w:val="732114B2"/>
    <w:rsid w:val="738872C3"/>
    <w:rsid w:val="73BA6F3D"/>
    <w:rsid w:val="73C6C8E5"/>
    <w:rsid w:val="740E5CC3"/>
    <w:rsid w:val="741BDA8C"/>
    <w:rsid w:val="74595904"/>
    <w:rsid w:val="7459FF0A"/>
    <w:rsid w:val="74A4BAF2"/>
    <w:rsid w:val="74BC6C2F"/>
    <w:rsid w:val="74F06922"/>
    <w:rsid w:val="754E9276"/>
    <w:rsid w:val="75716696"/>
    <w:rsid w:val="75F834DF"/>
    <w:rsid w:val="761782F0"/>
    <w:rsid w:val="76F6454C"/>
    <w:rsid w:val="77013B9B"/>
    <w:rsid w:val="771C1066"/>
    <w:rsid w:val="7721ADD4"/>
    <w:rsid w:val="779BECE0"/>
    <w:rsid w:val="77A97863"/>
    <w:rsid w:val="77BA159E"/>
    <w:rsid w:val="77F62127"/>
    <w:rsid w:val="78183E81"/>
    <w:rsid w:val="78807E4A"/>
    <w:rsid w:val="78834C15"/>
    <w:rsid w:val="78A5A5A4"/>
    <w:rsid w:val="78BD8F2F"/>
    <w:rsid w:val="790D9F05"/>
    <w:rsid w:val="792764B9"/>
    <w:rsid w:val="79344EF7"/>
    <w:rsid w:val="79405153"/>
    <w:rsid w:val="7947357B"/>
    <w:rsid w:val="79645FB7"/>
    <w:rsid w:val="7974C7A8"/>
    <w:rsid w:val="79751CF8"/>
    <w:rsid w:val="797D37C4"/>
    <w:rsid w:val="7995076C"/>
    <w:rsid w:val="799F5300"/>
    <w:rsid w:val="7A0CDD0F"/>
    <w:rsid w:val="7A6ECBFB"/>
    <w:rsid w:val="7A7134EB"/>
    <w:rsid w:val="7A7408A1"/>
    <w:rsid w:val="7A8DA389"/>
    <w:rsid w:val="7AA2B974"/>
    <w:rsid w:val="7AD164EA"/>
    <w:rsid w:val="7ADEA879"/>
    <w:rsid w:val="7AF451B0"/>
    <w:rsid w:val="7B114468"/>
    <w:rsid w:val="7B4CE735"/>
    <w:rsid w:val="7B55DC16"/>
    <w:rsid w:val="7B6746BC"/>
    <w:rsid w:val="7B7A32B3"/>
    <w:rsid w:val="7B94FF33"/>
    <w:rsid w:val="7BA61D48"/>
    <w:rsid w:val="7BABEB69"/>
    <w:rsid w:val="7BB8E1D4"/>
    <w:rsid w:val="7BD72E70"/>
    <w:rsid w:val="7BD83FC0"/>
    <w:rsid w:val="7C2341C9"/>
    <w:rsid w:val="7C33B361"/>
    <w:rsid w:val="7C647B47"/>
    <w:rsid w:val="7C7250B2"/>
    <w:rsid w:val="7C8F7394"/>
    <w:rsid w:val="7CB1D51F"/>
    <w:rsid w:val="7D16F1BB"/>
    <w:rsid w:val="7D22F174"/>
    <w:rsid w:val="7D2A323A"/>
    <w:rsid w:val="7D429828"/>
    <w:rsid w:val="7D4499C0"/>
    <w:rsid w:val="7D570D80"/>
    <w:rsid w:val="7D720071"/>
    <w:rsid w:val="7D818207"/>
    <w:rsid w:val="7D91C4BE"/>
    <w:rsid w:val="7DD8A872"/>
    <w:rsid w:val="7DF25CCF"/>
    <w:rsid w:val="7DF5BE52"/>
    <w:rsid w:val="7DFD07CC"/>
    <w:rsid w:val="7E1F0351"/>
    <w:rsid w:val="7E285A80"/>
    <w:rsid w:val="7E56A607"/>
    <w:rsid w:val="7E5EBB4D"/>
    <w:rsid w:val="7EA89CCF"/>
    <w:rsid w:val="7F171638"/>
    <w:rsid w:val="7F1856C9"/>
    <w:rsid w:val="7F5F26D9"/>
    <w:rsid w:val="7F88E2F5"/>
    <w:rsid w:val="7F8EB5B6"/>
    <w:rsid w:val="7F909313"/>
    <w:rsid w:val="7F912DB8"/>
    <w:rsid w:val="7FADE0DB"/>
    <w:rsid w:val="7FAE699C"/>
    <w:rsid w:val="7FD7F2BB"/>
    <w:rsid w:val="7FF7C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62986"/>
    <w:pPr>
      <w:spacing w:after="160" w:line="259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21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0C3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21D"/>
    <w:rPr>
      <w:rFonts w:ascii="Calibri Light" w:hAnsi="Calibri Light" w:cs="Calibri Light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70C3"/>
    <w:rPr>
      <w:rFonts w:ascii="Calibri Light" w:hAnsi="Calibri Light" w:cs="Calibri Light"/>
      <w:color w:val="2F5496"/>
      <w:sz w:val="26"/>
      <w:szCs w:val="26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062986"/>
  </w:style>
  <w:style w:type="paragraph" w:styleId="Header">
    <w:name w:val="header"/>
    <w:basedOn w:val="Normal"/>
    <w:link w:val="HeaderChar"/>
    <w:uiPriority w:val="99"/>
    <w:rsid w:val="0006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C3EF6"/>
    <w:rPr>
      <w:rFonts w:cs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2986"/>
  </w:style>
  <w:style w:type="paragraph" w:styleId="Footer">
    <w:name w:val="footer"/>
    <w:basedOn w:val="Normal"/>
    <w:link w:val="FooterChar"/>
    <w:uiPriority w:val="99"/>
    <w:rsid w:val="0006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C3EF6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062986"/>
    <w:pPr>
      <w:ind w:left="720"/>
    </w:pPr>
  </w:style>
  <w:style w:type="character" w:styleId="Hyperlink">
    <w:name w:val="Hyperlink"/>
    <w:basedOn w:val="DefaultParagraphFont"/>
    <w:uiPriority w:val="99"/>
    <w:rsid w:val="00062986"/>
    <w:rPr>
      <w:color w:val="0563C1"/>
      <w:u w:val="single"/>
    </w:rPr>
  </w:style>
  <w:style w:type="paragraph" w:styleId="TOCHeading">
    <w:name w:val="TOC Heading"/>
    <w:basedOn w:val="Heading1"/>
    <w:next w:val="Normal"/>
    <w:uiPriority w:val="99"/>
    <w:qFormat/>
    <w:rsid w:val="0087721D"/>
    <w:pPr>
      <w:outlineLvl w:val="9"/>
    </w:pPr>
    <w:rPr>
      <w:lang w:val="pl-PL" w:eastAsia="pl-PL"/>
    </w:rPr>
  </w:style>
  <w:style w:type="paragraph" w:styleId="TOC1">
    <w:name w:val="toc 1"/>
    <w:basedOn w:val="Normal"/>
    <w:next w:val="Normal"/>
    <w:autoRedefine/>
    <w:uiPriority w:val="99"/>
    <w:semiHidden/>
    <w:rsid w:val="0087721D"/>
    <w:pPr>
      <w:spacing w:after="100"/>
    </w:pPr>
  </w:style>
  <w:style w:type="character" w:styleId="FootnoteReference">
    <w:name w:val="footnote reference"/>
    <w:basedOn w:val="DefaultParagraphFont"/>
    <w:uiPriority w:val="99"/>
    <w:semiHidden/>
    <w:rsid w:val="0087721D"/>
    <w:rPr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87721D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"/>
    <w:uiPriority w:val="99"/>
    <w:rsid w:val="0087721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87721D"/>
    <w:pPr>
      <w:keepNext/>
      <w:suppressAutoHyphens/>
      <w:spacing w:after="120" w:line="360" w:lineRule="auto"/>
      <w:jc w:val="center"/>
    </w:pPr>
    <w:rPr>
      <w:rFonts w:ascii="Times" w:eastAsia="Times New Roman" w:hAnsi="Times" w:cs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rsid w:val="0087721D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basedOn w:val="DefaultParagraphFont"/>
    <w:uiPriority w:val="99"/>
    <w:rsid w:val="0087721D"/>
    <w:rPr>
      <w:spacing w:val="0"/>
      <w:vertAlign w:val="superscript"/>
    </w:rPr>
  </w:style>
  <w:style w:type="character" w:customStyle="1" w:styleId="IGPindeksgrnyipogrubienie">
    <w:name w:val="_IG_P_ – indeks górny i pogrubienie"/>
    <w:basedOn w:val="DefaultParagraphFont"/>
    <w:uiPriority w:val="99"/>
    <w:rsid w:val="0087721D"/>
    <w:rPr>
      <w:b/>
      <w:bCs/>
      <w:spacing w:val="0"/>
      <w:vertAlign w:val="superscript"/>
    </w:rPr>
  </w:style>
  <w:style w:type="character" w:customStyle="1" w:styleId="punktyZnak">
    <w:name w:val="punkty Znak"/>
    <w:basedOn w:val="DefaultParagraphFont"/>
    <w:link w:val="punkty"/>
    <w:uiPriority w:val="99"/>
    <w:locked/>
    <w:rsid w:val="00F13D88"/>
    <w:rPr>
      <w:rFonts w:ascii="Proxima Nova" w:hAnsi="Proxima Nova" w:cs="Proxima Nova"/>
      <w:sz w:val="24"/>
      <w:szCs w:val="24"/>
      <w:lang w:eastAsia="pl-PL"/>
    </w:rPr>
  </w:style>
  <w:style w:type="paragraph" w:customStyle="1" w:styleId="punkty">
    <w:name w:val="punkty"/>
    <w:basedOn w:val="Normal"/>
    <w:link w:val="punktyZnak"/>
    <w:uiPriority w:val="99"/>
    <w:rsid w:val="00F13D88"/>
    <w:pPr>
      <w:spacing w:before="120" w:after="0" w:line="240" w:lineRule="auto"/>
    </w:pPr>
    <w:rPr>
      <w:rFonts w:ascii="Proxima Nova" w:eastAsia="Times New Roman" w:hAnsi="Proxima Nova" w:cs="Proxima Nova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F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13" Type="http://schemas.openxmlformats.org/officeDocument/2006/relationships/hyperlink" Target="https://www.gov.pl/web/edukacja-i-nauka/informacje-o-szczepieniach-przeciw-covid-19" TargetMode="External"/><Relationship Id="rId18" Type="http://schemas.openxmlformats.org/officeDocument/2006/relationships/hyperlink" Target="https://kuratorium.katowice.pl/index.php/kuratorium/aktualnosci/nowy-rok-szkolny-2021-202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is.gov.pl/oswiata/udostepniania-wody-do-spozycia-w-placowkach-oswiaty-fontanny-z-woda-do-picia-dystrybutory-wody-zrodelka/" TargetMode="External"/><Relationship Id="rId12" Type="http://schemas.openxmlformats.org/officeDocument/2006/relationships/hyperlink" Target="https://www.gov.pl/web/edukacja-i-nauka/wytyczne-mein-mz-i-gis" TargetMode="External"/><Relationship Id="rId17" Type="http://schemas.openxmlformats.org/officeDocument/2006/relationships/hyperlink" Target="https://www.gov.pl/web/koronawirus/pytania-i-odpowiedz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edukacja-i-nauka/informacja-dla-nauczycieli-ktorzy-nie-przyjeli-drugiej-dawki-szczepionki-ze-wzgledu-na-wystapienie-niepozadanego-odczynu-poszczepienneg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dukacja-i-nauka/bezpieczny-powrot-do-szkoly--harmonogram-przygotowan-do-roku-szkolnego-20212022" TargetMode="External"/><Relationship Id="rId10" Type="http://schemas.openxmlformats.org/officeDocument/2006/relationships/hyperlink" Target="https://www.gov.pl/web/sport/iv-etap---pytania-i-odpowiedz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oronawirus/" TargetMode="External"/><Relationship Id="rId14" Type="http://schemas.openxmlformats.org/officeDocument/2006/relationships/hyperlink" Target="https://www.gov.pl/web/edukacja-i-nauka/szczepienia-uczniow-w-wieku-12-18-lat--informacje-dla-szkol-i-placowe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2407</Words>
  <Characters>14444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Kotecka</dc:creator>
  <cp:keywords/>
  <dc:description/>
  <cp:lastModifiedBy>biblioteka 1</cp:lastModifiedBy>
  <cp:revision>3</cp:revision>
  <cp:lastPrinted>2021-08-30T07:34:00Z</cp:lastPrinted>
  <dcterms:created xsi:type="dcterms:W3CDTF">2021-08-30T07:34:00Z</dcterms:created>
  <dcterms:modified xsi:type="dcterms:W3CDTF">2021-09-03T11:49:00Z</dcterms:modified>
</cp:coreProperties>
</file>