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DB" w:rsidRDefault="002F3E2A">
      <w:r>
        <w:t xml:space="preserve">Temat: </w:t>
      </w:r>
      <w:bookmarkStart w:id="0" w:name="_GoBack"/>
      <w:r>
        <w:t>Akcesoria i miary barmańskie</w:t>
      </w:r>
      <w:bookmarkEnd w:id="0"/>
    </w:p>
    <w:p w:rsidR="002F3E2A" w:rsidRDefault="002F3E2A">
      <w:r>
        <w:t>Przedmiot: Pracownia obsługi gości</w:t>
      </w:r>
    </w:p>
    <w:p w:rsidR="002F3E2A" w:rsidRDefault="002F3E2A">
      <w:r>
        <w:t>2 godz. lekcyjne</w:t>
      </w:r>
    </w:p>
    <w:p w:rsidR="002F3E2A" w:rsidRDefault="002F3E2A"/>
    <w:p w:rsidR="002F3E2A" w:rsidRDefault="002F3E2A">
      <w:r>
        <w:t>Cel ogólny:</w:t>
      </w:r>
    </w:p>
    <w:p w:rsidR="002F3E2A" w:rsidRDefault="002F3E2A">
      <w:r>
        <w:t>Rozróżniać sprzęt barmański</w:t>
      </w:r>
    </w:p>
    <w:p w:rsidR="002F3E2A" w:rsidRDefault="002F3E2A">
      <w:r>
        <w:t>Charakteryzować miary barmańskie</w:t>
      </w:r>
    </w:p>
    <w:p w:rsidR="00E12BC0" w:rsidRDefault="00E12BC0">
      <w:proofErr w:type="spellStart"/>
      <w:r>
        <w:t>Rozrózniać</w:t>
      </w:r>
      <w:proofErr w:type="spellEnd"/>
      <w:r>
        <w:t xml:space="preserve"> szkło barmańskie</w:t>
      </w:r>
    </w:p>
    <w:p w:rsidR="002F3E2A" w:rsidRDefault="002F3E2A"/>
    <w:p w:rsidR="002F3E2A" w:rsidRDefault="002F3E2A">
      <w:r>
        <w:t>Cele operacyjne:</w:t>
      </w:r>
    </w:p>
    <w:p w:rsidR="002F3E2A" w:rsidRDefault="00664B14">
      <w:r>
        <w:t xml:space="preserve">Wymienić </w:t>
      </w:r>
      <w:r w:rsidR="002F3E2A">
        <w:t>przybory do mieszania napojów</w:t>
      </w:r>
    </w:p>
    <w:p w:rsidR="00664B14" w:rsidRDefault="00664B14">
      <w:r>
        <w:t>Rozróżnić rodzaje shakerów</w:t>
      </w:r>
    </w:p>
    <w:p w:rsidR="002F3E2A" w:rsidRDefault="002F3E2A">
      <w:r>
        <w:t>Rozróżniać przybory do odmierzania ingrediencji, lodu i dekoracji</w:t>
      </w:r>
    </w:p>
    <w:p w:rsidR="00200E8D" w:rsidRDefault="00200E8D">
      <w:r>
        <w:t>Rozróżniać przybory dodatkowe</w:t>
      </w:r>
    </w:p>
    <w:p w:rsidR="00200E8D" w:rsidRDefault="00200E8D">
      <w:r>
        <w:t>Nazwać akcesoria i sprzęt w języku angielskim</w:t>
      </w:r>
    </w:p>
    <w:p w:rsidR="00E12BC0" w:rsidRDefault="00E12BC0">
      <w:r>
        <w:t xml:space="preserve">Znać słowa angielskie od których pochodzą odpowiednie nazwy akcesoriów, szkła </w:t>
      </w:r>
    </w:p>
    <w:p w:rsidR="00200E8D" w:rsidRDefault="00200E8D"/>
    <w:p w:rsidR="00200E8D" w:rsidRDefault="00200E8D"/>
    <w:p w:rsidR="00200E8D" w:rsidRDefault="00D10C70">
      <w:r>
        <w:t>Metoda nauczania:</w:t>
      </w:r>
    </w:p>
    <w:p w:rsidR="00D10C70" w:rsidRDefault="009F69AF">
      <w:r>
        <w:t xml:space="preserve">podająca: </w:t>
      </w:r>
      <w:r w:rsidR="00D10C70">
        <w:t>pokaz</w:t>
      </w:r>
    </w:p>
    <w:p w:rsidR="00D10C70" w:rsidRDefault="00D10C70"/>
    <w:p w:rsidR="00D10C70" w:rsidRDefault="00D10C70">
      <w:r>
        <w:t>Formy pracy:</w:t>
      </w:r>
    </w:p>
    <w:p w:rsidR="00D10C70" w:rsidRDefault="00D10C70">
      <w:r>
        <w:t>indywidualna</w:t>
      </w:r>
    </w:p>
    <w:p w:rsidR="00D10C70" w:rsidRDefault="00D10C70"/>
    <w:p w:rsidR="00D10C70" w:rsidRDefault="00D10C70">
      <w:r>
        <w:t>Przebieg zajęć: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Przywitanie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Sprawdzenie listy obecności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Sprawdzenie strojów kelnerskich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Przypomnienie wiadomości z poprzedniej lekcji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Podanie tematu i celów lekcji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Prezentacja sprzętu barmańskiego, szkła, sprzętu dodatkowego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Wytłumaczenie nazw, ich pochodnych z języka angielskiego</w:t>
      </w:r>
    </w:p>
    <w:p w:rsidR="009F69AF" w:rsidRDefault="009F69AF" w:rsidP="00D10C70">
      <w:pPr>
        <w:pStyle w:val="Akapitzlist"/>
        <w:numPr>
          <w:ilvl w:val="0"/>
          <w:numId w:val="1"/>
        </w:numPr>
      </w:pPr>
      <w:r>
        <w:t>Prezentacja zastosowania poszczególnych akcesoriów</w:t>
      </w:r>
    </w:p>
    <w:p w:rsidR="00D10C70" w:rsidRDefault="00D10C70" w:rsidP="00D10C70">
      <w:pPr>
        <w:pStyle w:val="Akapitzlist"/>
        <w:numPr>
          <w:ilvl w:val="0"/>
          <w:numId w:val="1"/>
        </w:numPr>
      </w:pPr>
      <w:r>
        <w:t>Omówienie miar barmańskich</w:t>
      </w:r>
    </w:p>
    <w:p w:rsidR="009F69AF" w:rsidRDefault="009F69AF" w:rsidP="00D10C70">
      <w:pPr>
        <w:pStyle w:val="Akapitzlist"/>
        <w:numPr>
          <w:ilvl w:val="0"/>
          <w:numId w:val="1"/>
        </w:numPr>
      </w:pPr>
      <w:r>
        <w:t>Podsumowanie</w:t>
      </w:r>
    </w:p>
    <w:p w:rsidR="009F69AF" w:rsidRDefault="009F69AF" w:rsidP="00D10C70">
      <w:pPr>
        <w:pStyle w:val="Akapitzlist"/>
        <w:numPr>
          <w:ilvl w:val="0"/>
          <w:numId w:val="1"/>
        </w:numPr>
      </w:pPr>
      <w:r>
        <w:t>Czynności porządkowe</w:t>
      </w:r>
    </w:p>
    <w:p w:rsidR="00200E8D" w:rsidRDefault="00200E8D"/>
    <w:p w:rsidR="00200E8D" w:rsidRDefault="00200E8D"/>
    <w:p w:rsidR="00200E8D" w:rsidRDefault="00200E8D"/>
    <w:p w:rsidR="00200E8D" w:rsidRDefault="00200E8D"/>
    <w:p w:rsidR="00200E8D" w:rsidRDefault="00200E8D"/>
    <w:p w:rsidR="00200E8D" w:rsidRDefault="00200E8D"/>
    <w:p w:rsidR="00200E8D" w:rsidRDefault="00200E8D"/>
    <w:p w:rsidR="00200E8D" w:rsidRDefault="00200E8D"/>
    <w:p w:rsidR="00200E8D" w:rsidRDefault="00200E8D"/>
    <w:p w:rsidR="00200E8D" w:rsidRDefault="00200E8D"/>
    <w:p w:rsidR="00200E8D" w:rsidRDefault="00200E8D"/>
    <w:p w:rsidR="00200E8D" w:rsidRDefault="00200E8D">
      <w:r>
        <w:lastRenderedPageBreak/>
        <w:t>Słownictwo angielskie przydatne do lekcji:</w:t>
      </w:r>
    </w:p>
    <w:p w:rsidR="00200E8D" w:rsidRDefault="00200E8D"/>
    <w:p w:rsidR="00200E8D" w:rsidRPr="00E12BC0" w:rsidRDefault="00D10C70">
      <w:r>
        <w:t>s</w:t>
      </w:r>
      <w:r w:rsidR="00200E8D" w:rsidRPr="00E12BC0">
        <w:t>haker -</w:t>
      </w:r>
      <w:r w:rsidR="00E12BC0" w:rsidRPr="00E12BC0">
        <w:t>urządzenie do mieszania napo</w:t>
      </w:r>
      <w:r w:rsidR="00E12BC0">
        <w:t>jów</w:t>
      </w:r>
    </w:p>
    <w:p w:rsidR="00200E8D" w:rsidRPr="00E12BC0" w:rsidRDefault="00D10C70">
      <w:pPr>
        <w:rPr>
          <w:lang w:val="en-US"/>
        </w:rPr>
      </w:pPr>
      <w:r>
        <w:rPr>
          <w:lang w:val="en-US"/>
        </w:rPr>
        <w:t>in</w:t>
      </w:r>
      <w:r w:rsidR="00200E8D" w:rsidRPr="00E12BC0">
        <w:rPr>
          <w:lang w:val="en-US"/>
        </w:rPr>
        <w:t xml:space="preserve">gredients – </w:t>
      </w:r>
      <w:proofErr w:type="spellStart"/>
      <w:r w:rsidR="00200E8D" w:rsidRPr="00E12BC0">
        <w:rPr>
          <w:lang w:val="en-US"/>
        </w:rPr>
        <w:t>ingrediencje</w:t>
      </w:r>
      <w:proofErr w:type="spellEnd"/>
      <w:r w:rsidR="00200E8D" w:rsidRPr="00E12BC0">
        <w:rPr>
          <w:lang w:val="en-US"/>
        </w:rPr>
        <w:t xml:space="preserve"> (</w:t>
      </w:r>
      <w:proofErr w:type="spellStart"/>
      <w:r w:rsidR="00200E8D" w:rsidRPr="00E12BC0">
        <w:rPr>
          <w:lang w:val="en-US"/>
        </w:rPr>
        <w:t>składniki</w:t>
      </w:r>
      <w:proofErr w:type="spellEnd"/>
      <w:r w:rsidR="00200E8D" w:rsidRPr="00E12BC0">
        <w:rPr>
          <w:lang w:val="en-US"/>
        </w:rPr>
        <w:t>)</w:t>
      </w:r>
    </w:p>
    <w:p w:rsidR="00200E8D" w:rsidRPr="00200E8D" w:rsidRDefault="00200E8D">
      <w:pPr>
        <w:rPr>
          <w:lang w:val="en-US"/>
        </w:rPr>
      </w:pPr>
      <w:r w:rsidRPr="00200E8D">
        <w:rPr>
          <w:lang w:val="en-US"/>
        </w:rPr>
        <w:t>muddler -</w:t>
      </w:r>
      <w:proofErr w:type="spellStart"/>
      <w:r w:rsidRPr="00200E8D">
        <w:rPr>
          <w:lang w:val="en-US"/>
        </w:rPr>
        <w:t>moździerz</w:t>
      </w:r>
      <w:proofErr w:type="spellEnd"/>
      <w:r w:rsidRPr="00200E8D">
        <w:rPr>
          <w:lang w:val="en-US"/>
        </w:rPr>
        <w:t xml:space="preserve"> </w:t>
      </w:r>
      <w:proofErr w:type="spellStart"/>
      <w:r w:rsidRPr="00200E8D">
        <w:rPr>
          <w:lang w:val="en-US"/>
        </w:rPr>
        <w:t>barmański</w:t>
      </w:r>
      <w:proofErr w:type="spellEnd"/>
    </w:p>
    <w:p w:rsidR="00200E8D" w:rsidRDefault="00200E8D">
      <w:proofErr w:type="spellStart"/>
      <w:r>
        <w:t>jigger</w:t>
      </w:r>
      <w:proofErr w:type="spellEnd"/>
      <w:r>
        <w:t xml:space="preserve"> – nazwa miarki barowej</w:t>
      </w:r>
    </w:p>
    <w:p w:rsidR="00200E8D" w:rsidRDefault="00200E8D">
      <w:proofErr w:type="spellStart"/>
      <w:r>
        <w:t>dash</w:t>
      </w:r>
      <w:proofErr w:type="spellEnd"/>
      <w:r w:rsidR="00E12BC0">
        <w:t xml:space="preserve"> -</w:t>
      </w:r>
      <w:r w:rsidR="00CC124A">
        <w:t xml:space="preserve">miara umowna odmierzona </w:t>
      </w:r>
      <w:proofErr w:type="spellStart"/>
      <w:r w:rsidR="00CC124A">
        <w:t>dasherem</w:t>
      </w:r>
      <w:proofErr w:type="spellEnd"/>
      <w:r w:rsidR="00CC124A">
        <w:t xml:space="preserve">, 1 </w:t>
      </w:r>
      <w:proofErr w:type="spellStart"/>
      <w:r w:rsidR="00CC124A">
        <w:t>dash</w:t>
      </w:r>
      <w:proofErr w:type="spellEnd"/>
      <w:r w:rsidR="00CC124A">
        <w:t xml:space="preserve"> =1ml (8-10 kropli)</w:t>
      </w:r>
    </w:p>
    <w:p w:rsidR="00CC124A" w:rsidRDefault="00CC124A">
      <w:proofErr w:type="spellStart"/>
      <w:r>
        <w:t>splash</w:t>
      </w:r>
      <w:proofErr w:type="spellEnd"/>
      <w:r>
        <w:t xml:space="preserve"> -1 raptowne przechylenie otwartej butelki 1 </w:t>
      </w:r>
      <w:proofErr w:type="spellStart"/>
      <w:r>
        <w:t>splash</w:t>
      </w:r>
      <w:proofErr w:type="spellEnd"/>
      <w:r>
        <w:t>=10-20 ml</w:t>
      </w:r>
    </w:p>
    <w:p w:rsidR="00CC124A" w:rsidRDefault="00CC124A">
      <w:proofErr w:type="spellStart"/>
      <w:r>
        <w:t>squirt</w:t>
      </w:r>
      <w:proofErr w:type="spellEnd"/>
      <w:r>
        <w:t xml:space="preserve"> -1 raptowne, nieco przetrzymane przechylenie butelki 1 </w:t>
      </w:r>
      <w:proofErr w:type="spellStart"/>
      <w:r>
        <w:t>squirt</w:t>
      </w:r>
      <w:proofErr w:type="spellEnd"/>
      <w:r>
        <w:t xml:space="preserve"> =25-40ml</w:t>
      </w:r>
    </w:p>
    <w:p w:rsidR="00E12BC0" w:rsidRDefault="00E12BC0">
      <w:proofErr w:type="spellStart"/>
      <w:r>
        <w:t>squeeze</w:t>
      </w:r>
      <w:proofErr w:type="spellEnd"/>
      <w:r>
        <w:t xml:space="preserve"> – wyciskać</w:t>
      </w:r>
      <w:r w:rsidR="00CC124A">
        <w:t xml:space="preserve">, przyrząd do wyciskania: </w:t>
      </w:r>
      <w:proofErr w:type="spellStart"/>
      <w:r w:rsidR="00CC124A">
        <w:t>squeezer</w:t>
      </w:r>
      <w:proofErr w:type="spellEnd"/>
    </w:p>
    <w:p w:rsidR="00E12BC0" w:rsidRDefault="00E12BC0">
      <w:r>
        <w:t xml:space="preserve">twist- </w:t>
      </w:r>
      <w:r w:rsidR="00664B14">
        <w:t>skręcać (spiralka ze skórek cytrusów)</w:t>
      </w:r>
    </w:p>
    <w:p w:rsidR="00E12BC0" w:rsidRDefault="00E12BC0">
      <w:proofErr w:type="spellStart"/>
      <w:r>
        <w:t>old</w:t>
      </w:r>
      <w:proofErr w:type="spellEnd"/>
      <w:r>
        <w:t xml:space="preserve"> </w:t>
      </w:r>
      <w:proofErr w:type="spellStart"/>
      <w:r>
        <w:t>fashioned</w:t>
      </w:r>
      <w:proofErr w:type="spellEnd"/>
      <w:r>
        <w:t xml:space="preserve">, </w:t>
      </w:r>
      <w:proofErr w:type="spellStart"/>
      <w:r>
        <w:t>rocks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– rodzaj szklanki do mocnego alkoholu z lodem</w:t>
      </w:r>
    </w:p>
    <w:p w:rsidR="00E12BC0" w:rsidRPr="00E12BC0" w:rsidRDefault="00E12BC0">
      <w:proofErr w:type="spellStart"/>
      <w:r w:rsidRPr="00E12BC0">
        <w:t>tumbler</w:t>
      </w:r>
      <w:proofErr w:type="spellEnd"/>
      <w:r w:rsidRPr="00E12BC0">
        <w:t xml:space="preserve"> -szklanka</w:t>
      </w:r>
    </w:p>
    <w:p w:rsidR="00E12BC0" w:rsidRPr="00E12BC0" w:rsidRDefault="00E12BC0">
      <w:proofErr w:type="spellStart"/>
      <w:r w:rsidRPr="00E12BC0">
        <w:t>gob</w:t>
      </w:r>
      <w:r w:rsidR="00664B14">
        <w:t>let</w:t>
      </w:r>
      <w:proofErr w:type="spellEnd"/>
      <w:r w:rsidR="00664B14">
        <w:t xml:space="preserve"> -czara</w:t>
      </w:r>
    </w:p>
    <w:p w:rsidR="00E12BC0" w:rsidRPr="00E12BC0" w:rsidRDefault="00E12BC0">
      <w:proofErr w:type="spellStart"/>
      <w:r w:rsidRPr="00E12BC0">
        <w:t>long</w:t>
      </w:r>
      <w:proofErr w:type="spellEnd"/>
      <w:r w:rsidRPr="00E12BC0">
        <w:t xml:space="preserve"> drink -drink o większ</w:t>
      </w:r>
      <w:r>
        <w:t>ej pojemności</w:t>
      </w:r>
    </w:p>
    <w:p w:rsidR="00E12BC0" w:rsidRDefault="00E12BC0">
      <w:proofErr w:type="spellStart"/>
      <w:r w:rsidRPr="00E12BC0">
        <w:t>short</w:t>
      </w:r>
      <w:proofErr w:type="spellEnd"/>
      <w:r w:rsidRPr="00E12BC0">
        <w:t xml:space="preserve"> drink -dr</w:t>
      </w:r>
      <w:r w:rsidR="00664B14">
        <w:t>i</w:t>
      </w:r>
      <w:r w:rsidRPr="00E12BC0">
        <w:t xml:space="preserve">nk o małej </w:t>
      </w:r>
      <w:proofErr w:type="spellStart"/>
      <w:r w:rsidRPr="00E12BC0">
        <w:t>poj</w:t>
      </w:r>
      <w:r>
        <w:t>emności</w:t>
      </w:r>
      <w:r w:rsidR="00664B14">
        <w:t>do</w:t>
      </w:r>
      <w:proofErr w:type="spellEnd"/>
      <w:r w:rsidR="00664B14">
        <w:t xml:space="preserve"> 100ml</w:t>
      </w:r>
    </w:p>
    <w:p w:rsidR="00664B14" w:rsidRDefault="00664B14">
      <w:proofErr w:type="spellStart"/>
      <w:r>
        <w:t>strainer</w:t>
      </w:r>
      <w:proofErr w:type="spellEnd"/>
      <w:r>
        <w:t xml:space="preserve"> -sitko</w:t>
      </w:r>
    </w:p>
    <w:p w:rsidR="00664B14" w:rsidRDefault="00664B14">
      <w:r>
        <w:t xml:space="preserve">blend-mieszać </w:t>
      </w:r>
    </w:p>
    <w:p w:rsidR="00664B14" w:rsidRDefault="00664B14">
      <w:proofErr w:type="spellStart"/>
      <w:r>
        <w:t>stir</w:t>
      </w:r>
      <w:proofErr w:type="spellEnd"/>
      <w:r>
        <w:t>-wymieszać łyżką barmańską</w:t>
      </w:r>
    </w:p>
    <w:p w:rsidR="00D10C70" w:rsidRDefault="00D10C70">
      <w:proofErr w:type="spellStart"/>
      <w:r>
        <w:t>shot</w:t>
      </w:r>
      <w:proofErr w:type="spellEnd"/>
      <w:r>
        <w:t xml:space="preserve"> - mocny alkohol podany w małym kieliszku</w:t>
      </w:r>
    </w:p>
    <w:p w:rsidR="00D10C70" w:rsidRPr="00E12BC0" w:rsidRDefault="00D10C70"/>
    <w:p w:rsidR="00E12BC0" w:rsidRPr="00E12BC0" w:rsidRDefault="00E12BC0"/>
    <w:p w:rsidR="00200E8D" w:rsidRPr="00E12BC0" w:rsidRDefault="00200E8D"/>
    <w:p w:rsidR="00200E8D" w:rsidRPr="00E12BC0" w:rsidRDefault="00200E8D"/>
    <w:p w:rsidR="002F3E2A" w:rsidRPr="00E12BC0" w:rsidRDefault="002F3E2A"/>
    <w:p w:rsidR="002F3E2A" w:rsidRPr="00E12BC0" w:rsidRDefault="002F3E2A"/>
    <w:p w:rsidR="002F3E2A" w:rsidRPr="00E12BC0" w:rsidRDefault="002F3E2A"/>
    <w:p w:rsidR="002F3E2A" w:rsidRPr="00E12BC0" w:rsidRDefault="002F3E2A"/>
    <w:sectPr w:rsidR="002F3E2A" w:rsidRPr="00E12BC0" w:rsidSect="00534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4791"/>
    <w:multiLevelType w:val="hybridMultilevel"/>
    <w:tmpl w:val="57B0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A"/>
    <w:rsid w:val="00200E8D"/>
    <w:rsid w:val="002F3E2A"/>
    <w:rsid w:val="00534F79"/>
    <w:rsid w:val="005F2CDB"/>
    <w:rsid w:val="00654B46"/>
    <w:rsid w:val="00664B14"/>
    <w:rsid w:val="009F69AF"/>
    <w:rsid w:val="00A07E9C"/>
    <w:rsid w:val="00CC124A"/>
    <w:rsid w:val="00D10C70"/>
    <w:rsid w:val="00E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Molicki</dc:creator>
  <cp:lastModifiedBy>konto</cp:lastModifiedBy>
  <cp:revision>2</cp:revision>
  <dcterms:created xsi:type="dcterms:W3CDTF">2020-05-04T09:58:00Z</dcterms:created>
  <dcterms:modified xsi:type="dcterms:W3CDTF">2020-05-04T09:58:00Z</dcterms:modified>
</cp:coreProperties>
</file>