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D71" w:rsidRDefault="00BB4F56">
      <w:r>
        <w:t>Scenariusz lekcji</w:t>
      </w:r>
      <w:r w:rsidR="00497D71">
        <w:t xml:space="preserve">: technik eksploatacji portów i terminali.   </w:t>
      </w:r>
    </w:p>
    <w:p w:rsidR="00FB2EE9" w:rsidRDefault="00497D71">
      <w:r>
        <w:t xml:space="preserve">Opracowanie: Mariola Kubaszewska, </w:t>
      </w:r>
    </w:p>
    <w:p w:rsidR="00BB4F56" w:rsidRDefault="00497D71">
      <w:r>
        <w:t xml:space="preserve">Temat: </w:t>
      </w:r>
      <w:r w:rsidRPr="00497D71">
        <w:rPr>
          <w:b/>
          <w:sz w:val="32"/>
          <w:szCs w:val="32"/>
        </w:rPr>
        <w:t xml:space="preserve">Urządzenia </w:t>
      </w:r>
      <w:r w:rsidR="00BB4F56" w:rsidRPr="00497D71">
        <w:rPr>
          <w:b/>
          <w:sz w:val="32"/>
          <w:szCs w:val="32"/>
        </w:rPr>
        <w:t xml:space="preserve"> transportu bliskiego.</w:t>
      </w:r>
    </w:p>
    <w:p w:rsidR="00462E29" w:rsidRPr="00BB4F56" w:rsidRDefault="00462E29" w:rsidP="00462E29">
      <w:pPr>
        <w:pStyle w:val="Akapitzlist"/>
        <w:numPr>
          <w:ilvl w:val="0"/>
          <w:numId w:val="2"/>
        </w:numPr>
        <w:rPr>
          <w:b/>
        </w:rPr>
      </w:pPr>
      <w:r w:rsidRPr="00BB4F56">
        <w:rPr>
          <w:b/>
        </w:rPr>
        <w:t>Cele poznawcze:</w:t>
      </w:r>
    </w:p>
    <w:p w:rsidR="00462E29" w:rsidRDefault="00BB4F56" w:rsidP="00462E29">
      <w:pPr>
        <w:pStyle w:val="Akapitzlist"/>
        <w:numPr>
          <w:ilvl w:val="0"/>
          <w:numId w:val="5"/>
        </w:numPr>
      </w:pPr>
      <w:r>
        <w:t>Ogólne poznanie środków transportu bliskiego oraz ich zastosowania;</w:t>
      </w:r>
    </w:p>
    <w:p w:rsidR="00462E29" w:rsidRDefault="00462E29" w:rsidP="00666FEA">
      <w:pPr>
        <w:pStyle w:val="Akapitzlist"/>
        <w:numPr>
          <w:ilvl w:val="0"/>
          <w:numId w:val="5"/>
        </w:numPr>
      </w:pPr>
      <w:r>
        <w:t xml:space="preserve">Poznanie terminów angielskich </w:t>
      </w:r>
      <w:r>
        <w:t xml:space="preserve">; </w:t>
      </w:r>
    </w:p>
    <w:p w:rsidR="00462E29" w:rsidRPr="00BB4F56" w:rsidRDefault="00462E29" w:rsidP="00462E29">
      <w:pPr>
        <w:pStyle w:val="Akapitzlist"/>
        <w:numPr>
          <w:ilvl w:val="0"/>
          <w:numId w:val="2"/>
        </w:numPr>
        <w:rPr>
          <w:b/>
        </w:rPr>
      </w:pPr>
      <w:r w:rsidRPr="00BB4F56">
        <w:rPr>
          <w:b/>
        </w:rPr>
        <w:t>Cele kształcące:</w:t>
      </w:r>
    </w:p>
    <w:p w:rsidR="00462E29" w:rsidRDefault="00462E29" w:rsidP="00462E29">
      <w:pPr>
        <w:pStyle w:val="Akapitzlist"/>
        <w:numPr>
          <w:ilvl w:val="0"/>
          <w:numId w:val="4"/>
        </w:numPr>
      </w:pPr>
      <w:r>
        <w:t xml:space="preserve">Umiejętność posługiwania się wiadomościami i umiejętnościami zdobytymi na dotychczasowych lekcjach; </w:t>
      </w:r>
    </w:p>
    <w:p w:rsidR="00462E29" w:rsidRDefault="00462E29" w:rsidP="00462E29">
      <w:pPr>
        <w:pStyle w:val="Akapitzlist"/>
        <w:numPr>
          <w:ilvl w:val="0"/>
          <w:numId w:val="4"/>
        </w:numPr>
      </w:pPr>
      <w:r>
        <w:t xml:space="preserve">Kształcenie umiejętności zbierania i opracowywania wiadomości na zadany temat przy wykorzystaniu dostępnych technologii; </w:t>
      </w:r>
    </w:p>
    <w:p w:rsidR="00462E29" w:rsidRDefault="00462E29" w:rsidP="00462E29">
      <w:pPr>
        <w:pStyle w:val="Akapitzlist"/>
        <w:numPr>
          <w:ilvl w:val="0"/>
          <w:numId w:val="4"/>
        </w:numPr>
      </w:pPr>
      <w:r>
        <w:t>Poprawne posługi</w:t>
      </w:r>
      <w:r>
        <w:t>wanie się terminologią zawodową</w:t>
      </w:r>
      <w:r w:rsidR="00BB4F56">
        <w:t xml:space="preserve"> w języku polskim i angielskim</w:t>
      </w:r>
      <w:r>
        <w:t>;</w:t>
      </w:r>
    </w:p>
    <w:p w:rsidR="00462E29" w:rsidRDefault="00462E29" w:rsidP="00462E29">
      <w:pPr>
        <w:pStyle w:val="Akapitzlist"/>
        <w:numPr>
          <w:ilvl w:val="0"/>
          <w:numId w:val="4"/>
        </w:numPr>
      </w:pPr>
      <w:r>
        <w:t>Kształcenie umiejętności wykonywania ćwiczeń słownych i pisemnych;</w:t>
      </w:r>
    </w:p>
    <w:p w:rsidR="00462E29" w:rsidRDefault="00462E29" w:rsidP="00462E29">
      <w:pPr>
        <w:pStyle w:val="Akapitzlist"/>
        <w:numPr>
          <w:ilvl w:val="0"/>
          <w:numId w:val="4"/>
        </w:numPr>
      </w:pPr>
      <w:r>
        <w:t xml:space="preserve">Aktywizacja uczniów. </w:t>
      </w:r>
    </w:p>
    <w:p w:rsidR="00462E29" w:rsidRPr="00BB4F56" w:rsidRDefault="00462E29" w:rsidP="00462E29">
      <w:pPr>
        <w:pStyle w:val="Akapitzlist"/>
        <w:numPr>
          <w:ilvl w:val="0"/>
          <w:numId w:val="2"/>
        </w:numPr>
        <w:rPr>
          <w:b/>
        </w:rPr>
      </w:pPr>
      <w:r w:rsidRPr="00BB4F56">
        <w:rPr>
          <w:b/>
        </w:rPr>
        <w:t xml:space="preserve">Cele wychowawcze: </w:t>
      </w:r>
    </w:p>
    <w:p w:rsidR="00462E29" w:rsidRDefault="00BB4F56" w:rsidP="00BB4F56">
      <w:pPr>
        <w:pStyle w:val="Akapitzlist"/>
        <w:numPr>
          <w:ilvl w:val="0"/>
          <w:numId w:val="7"/>
        </w:numPr>
      </w:pPr>
      <w:r>
        <w:t xml:space="preserve">Współpraca w grupie </w:t>
      </w:r>
      <w:r w:rsidR="00462E29">
        <w:t xml:space="preserve">, dzielenie się rolami i zadaniami; </w:t>
      </w:r>
    </w:p>
    <w:p w:rsidR="00741D0B" w:rsidRDefault="00462E29" w:rsidP="00BB4F56">
      <w:pPr>
        <w:pStyle w:val="Akapitzlist"/>
        <w:numPr>
          <w:ilvl w:val="0"/>
          <w:numId w:val="7"/>
        </w:numPr>
      </w:pPr>
      <w:r>
        <w:t>Poczucie zdrowej rywalizacji;</w:t>
      </w:r>
    </w:p>
    <w:p w:rsidR="00497D71" w:rsidRDefault="00497D71" w:rsidP="00497D71">
      <w:r>
        <w:t>Środki dydaktyczne:</w:t>
      </w:r>
    </w:p>
    <w:p w:rsidR="00497D71" w:rsidRDefault="00497D71" w:rsidP="00497D71">
      <w:r>
        <w:t>Komputer z dostępem do Internetu</w:t>
      </w:r>
      <w:bookmarkStart w:id="0" w:name="_GoBack"/>
      <w:bookmarkEnd w:id="0"/>
      <w:r>
        <w:t xml:space="preserve"> , plansze, czasopisma</w:t>
      </w:r>
    </w:p>
    <w:p w:rsidR="00BB4F56" w:rsidRDefault="00BB4F56" w:rsidP="00BB4F56"/>
    <w:p w:rsidR="00BB4F56" w:rsidRPr="00497D71" w:rsidRDefault="008240A2" w:rsidP="008240A2">
      <w:pPr>
        <w:rPr>
          <w:u w:val="single"/>
        </w:rPr>
      </w:pPr>
      <w:proofErr w:type="spellStart"/>
      <w:r w:rsidRPr="00497D71">
        <w:rPr>
          <w:u w:val="single"/>
        </w:rPr>
        <w:t>I.</w:t>
      </w:r>
      <w:r w:rsidR="00BB4F56" w:rsidRPr="00497D71">
        <w:rPr>
          <w:u w:val="single"/>
        </w:rPr>
        <w:t>Czynności</w:t>
      </w:r>
      <w:proofErr w:type="spellEnd"/>
      <w:r w:rsidR="00BB4F56" w:rsidRPr="00497D71">
        <w:rPr>
          <w:u w:val="single"/>
        </w:rPr>
        <w:t xml:space="preserve"> </w:t>
      </w:r>
      <w:proofErr w:type="spellStart"/>
      <w:r w:rsidR="00BB4F56" w:rsidRPr="00497D71">
        <w:rPr>
          <w:u w:val="single"/>
        </w:rPr>
        <w:t>organizacyjno</w:t>
      </w:r>
      <w:proofErr w:type="spellEnd"/>
      <w:r w:rsidR="00BB4F56" w:rsidRPr="00497D71">
        <w:rPr>
          <w:u w:val="single"/>
        </w:rPr>
        <w:t xml:space="preserve"> – porządkowe. </w:t>
      </w:r>
    </w:p>
    <w:p w:rsidR="00BB4F56" w:rsidRPr="00497D71" w:rsidRDefault="00BB4F56" w:rsidP="00BB4F56">
      <w:pPr>
        <w:rPr>
          <w:u w:val="single"/>
        </w:rPr>
      </w:pPr>
      <w:r w:rsidRPr="00497D71">
        <w:rPr>
          <w:u w:val="single"/>
        </w:rPr>
        <w:t>II. Część właściwa lekcji:</w:t>
      </w:r>
    </w:p>
    <w:p w:rsidR="00BB4F56" w:rsidRDefault="00BB4F56" w:rsidP="00BB4F56">
      <w:r>
        <w:t xml:space="preserve"> 1. Podanie uczniom celów lekcji. </w:t>
      </w:r>
    </w:p>
    <w:p w:rsidR="00BB4F56" w:rsidRDefault="00BB4F56" w:rsidP="00BB4F56">
      <w:r>
        <w:t xml:space="preserve">2. Podanie tematu lekcji. </w:t>
      </w:r>
    </w:p>
    <w:p w:rsidR="007B5C90" w:rsidRDefault="007B5C90" w:rsidP="007B5C90">
      <w:pPr>
        <w:pStyle w:val="Akapitzlist"/>
        <w:numPr>
          <w:ilvl w:val="0"/>
          <w:numId w:val="8"/>
        </w:numPr>
      </w:pPr>
      <w:r>
        <w:t>Wyjaśnienie nauczyciela na temat urządzeń transportu bliskiego  UTB</w:t>
      </w:r>
    </w:p>
    <w:p w:rsidR="007B5C90" w:rsidRDefault="007B5C90" w:rsidP="007B5C90">
      <w:pPr>
        <w:pStyle w:val="Akapitzlist"/>
        <w:numPr>
          <w:ilvl w:val="0"/>
          <w:numId w:val="8"/>
        </w:numPr>
      </w:pPr>
      <w:r>
        <w:t xml:space="preserve">Podanie angielskiej nazwy UTB </w:t>
      </w:r>
      <w:r w:rsidRPr="0058476C">
        <w:rPr>
          <w:i/>
          <w:u w:val="single"/>
        </w:rPr>
        <w:t xml:space="preserve">– </w:t>
      </w:r>
      <w:proofErr w:type="spellStart"/>
      <w:r w:rsidRPr="0058476C">
        <w:rPr>
          <w:i/>
          <w:u w:val="single"/>
        </w:rPr>
        <w:t>handling</w:t>
      </w:r>
      <w:proofErr w:type="spellEnd"/>
      <w:r w:rsidRPr="0058476C">
        <w:rPr>
          <w:i/>
          <w:u w:val="single"/>
        </w:rPr>
        <w:t xml:space="preserve"> </w:t>
      </w:r>
      <w:proofErr w:type="spellStart"/>
      <w:r w:rsidRPr="0058476C">
        <w:rPr>
          <w:i/>
          <w:u w:val="single"/>
        </w:rPr>
        <w:t>equipment</w:t>
      </w:r>
      <w:proofErr w:type="spellEnd"/>
    </w:p>
    <w:p w:rsidR="00BB4F56" w:rsidRDefault="00BB4F56" w:rsidP="00BB4F56">
      <w:r>
        <w:t xml:space="preserve">3. Podział uczniów na </w:t>
      </w:r>
      <w:r w:rsidR="0058476C">
        <w:t>cztery grupy i losowanie zadań przez przedstawicieli grup.</w:t>
      </w:r>
    </w:p>
    <w:p w:rsidR="00BB4F56" w:rsidRDefault="00BB4F56" w:rsidP="00BB4F56">
      <w:r>
        <w:t xml:space="preserve">Zadanie I - </w:t>
      </w:r>
      <w:r w:rsidR="0058476C">
        <w:t xml:space="preserve"> Jakie urządzenia mogą być wykorzystane do obsługi magazynowej paletowych jednostek ładunkowych? Uzasadnij odpowiedź.</w:t>
      </w:r>
    </w:p>
    <w:p w:rsidR="0058476C" w:rsidRDefault="0058476C" w:rsidP="00BB4F56">
      <w:r>
        <w:t xml:space="preserve">Zadanie II – Za pomocą jakich urządzeń mogą być obsługiwane </w:t>
      </w:r>
      <w:r w:rsidR="008240A2">
        <w:t xml:space="preserve">przesyłki umieszczone w kartonach w magazynach </w:t>
      </w:r>
      <w:proofErr w:type="spellStart"/>
      <w:r w:rsidR="008240A2">
        <w:t>dekonsolidacyjnych</w:t>
      </w:r>
      <w:proofErr w:type="spellEnd"/>
      <w:r w:rsidR="008240A2">
        <w:t>? Uzasadnij odpowiedź.</w:t>
      </w:r>
    </w:p>
    <w:p w:rsidR="008240A2" w:rsidRDefault="008240A2" w:rsidP="00BB4F56">
      <w:r>
        <w:t>Zadanie III – Jakie urządzenia wykorzystasz do obsługi kontenerów w porcie lub terminalu kontenerowym? Uzasadnij wybór.</w:t>
      </w:r>
    </w:p>
    <w:p w:rsidR="008240A2" w:rsidRDefault="008240A2" w:rsidP="00BB4F56">
      <w:r>
        <w:t>Zadanie IV – Jakie urządzenia możesz wykorzystać do przenoszenia ciężkich ładunków w magazynach otwartych.</w:t>
      </w:r>
    </w:p>
    <w:p w:rsidR="008240A2" w:rsidRDefault="008240A2" w:rsidP="00BB4F56">
      <w:r>
        <w:t>Uczniowie mogą korzystać z Internetu oraz różnych przygotowanych przez nauczyciela materiałów, jak czasopisma, fotografie, plansze itp.</w:t>
      </w:r>
    </w:p>
    <w:p w:rsidR="008240A2" w:rsidRDefault="008240A2" w:rsidP="008240A2">
      <w:pPr>
        <w:pStyle w:val="Akapitzlist"/>
        <w:numPr>
          <w:ilvl w:val="0"/>
          <w:numId w:val="2"/>
        </w:numPr>
      </w:pPr>
      <w:r>
        <w:lastRenderedPageBreak/>
        <w:t>Każda grupa prezentuje wyniki swojej pracy. Nauczyciel ewentualnie uzupełnia informacje.</w:t>
      </w:r>
    </w:p>
    <w:p w:rsidR="008240A2" w:rsidRDefault="000A0FF3" w:rsidP="008240A2">
      <w:pPr>
        <w:pStyle w:val="Akapitzlist"/>
        <w:numPr>
          <w:ilvl w:val="0"/>
          <w:numId w:val="2"/>
        </w:numPr>
      </w:pPr>
      <w:r>
        <w:t>Uczniowie otrzymują karteczki z nazwami UTB a następnie próbują dopasować je do polskich nazw urządzeń transportu bliskiego.</w:t>
      </w:r>
    </w:p>
    <w:p w:rsidR="000A0FF3" w:rsidRDefault="000A0FF3" w:rsidP="008240A2">
      <w:pPr>
        <w:pStyle w:val="Akapitzlist"/>
        <w:numPr>
          <w:ilvl w:val="0"/>
          <w:numId w:val="2"/>
        </w:numPr>
      </w:pPr>
      <w:r>
        <w:t xml:space="preserve">Nauczyciel porządkuje informacje i wprowadza ewentualne korekty w dopasowanych przez uczniów nazwach. </w:t>
      </w:r>
    </w:p>
    <w:p w:rsidR="000A0FF3" w:rsidRPr="00203F71" w:rsidRDefault="000A0FF3" w:rsidP="008240A2">
      <w:pPr>
        <w:pStyle w:val="Akapitzlist"/>
        <w:numPr>
          <w:ilvl w:val="0"/>
          <w:numId w:val="2"/>
        </w:numPr>
      </w:pPr>
      <w:r>
        <w:t xml:space="preserve">W celu utrwalenia nazw angielskich Przeprowadzony zostaje konkurs na </w:t>
      </w:r>
      <w:proofErr w:type="spellStart"/>
      <w:r w:rsidRPr="000A0FF3">
        <w:rPr>
          <w:b/>
        </w:rPr>
        <w:t>quizlet</w:t>
      </w:r>
      <w:proofErr w:type="spellEnd"/>
      <w:r w:rsidR="00203F71">
        <w:rPr>
          <w:b/>
        </w:rPr>
        <w:t>:</w:t>
      </w:r>
    </w:p>
    <w:p w:rsidR="00203F71" w:rsidRDefault="00203F71" w:rsidP="00203F71">
      <w:pPr>
        <w:pStyle w:val="Akapitzlist"/>
        <w:rPr>
          <w:rFonts w:ascii="Arial" w:hAnsi="Arial" w:cs="Arial"/>
          <w:color w:val="455358"/>
          <w:shd w:val="clear" w:color="auto" w:fill="F0F0F0"/>
        </w:rPr>
      </w:pPr>
      <w:hyperlink r:id="rId5" w:history="1">
        <w:r w:rsidRPr="00074718">
          <w:rPr>
            <w:rStyle w:val="Hipercze"/>
            <w:rFonts w:ascii="Arial" w:hAnsi="Arial" w:cs="Arial"/>
            <w:shd w:val="clear" w:color="auto" w:fill="F0F0F0"/>
          </w:rPr>
          <w:t>https://quizlet.com/_7c3g5d?x=1jqt&amp;i=2643am</w:t>
        </w:r>
      </w:hyperlink>
    </w:p>
    <w:p w:rsidR="00203F71" w:rsidRDefault="00203F71" w:rsidP="00203F71">
      <w:pPr>
        <w:pStyle w:val="Akapitzlist"/>
      </w:pPr>
    </w:p>
    <w:p w:rsidR="00BB4F56" w:rsidRPr="00497D71" w:rsidRDefault="00BB4F56" w:rsidP="00BB4F56">
      <w:pPr>
        <w:rPr>
          <w:u w:val="single"/>
        </w:rPr>
      </w:pPr>
      <w:r>
        <w:t xml:space="preserve"> </w:t>
      </w:r>
      <w:r w:rsidRPr="00497D71">
        <w:rPr>
          <w:u w:val="single"/>
        </w:rPr>
        <w:t xml:space="preserve">III. Część podsumowująca. </w:t>
      </w:r>
    </w:p>
    <w:p w:rsidR="00BB4F56" w:rsidRDefault="00BB4F56" w:rsidP="00BB4F56">
      <w:r>
        <w:t xml:space="preserve">1. Analiza i interpretacja wyników. </w:t>
      </w:r>
    </w:p>
    <w:p w:rsidR="00BB4F56" w:rsidRDefault="00BB4F56" w:rsidP="00BB4F56">
      <w:r>
        <w:t>2. Uczniowie wypełniają kartę dotyczącą ewaluacji zajęć.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219B9" w:rsidTr="00C219B9">
        <w:tc>
          <w:tcPr>
            <w:tcW w:w="9062" w:type="dxa"/>
          </w:tcPr>
          <w:p w:rsidR="00C219B9" w:rsidRDefault="00C219B9" w:rsidP="00BB4F56">
            <w:r>
              <w:t xml:space="preserve">1. Czy jesteś zadowolony z efektu własnej pracy? ........................................................... </w:t>
            </w:r>
          </w:p>
          <w:p w:rsidR="00C219B9" w:rsidRDefault="00C219B9" w:rsidP="00BB4F56">
            <w:r>
              <w:t xml:space="preserve">2. Co było dla Ciebie </w:t>
            </w:r>
            <w:r>
              <w:t xml:space="preserve">najtrudniejsze? .............................................................................................................................................................. 3. Czy grupa była zgodna w ustalaniu rozwiązań? ........................................................... </w:t>
            </w:r>
          </w:p>
          <w:p w:rsidR="00C219B9" w:rsidRDefault="00C219B9" w:rsidP="00BB4F56">
            <w:r>
              <w:t>4. Co pomagało w pracy? .............................................................................................................................................................. 5. Co przeszkadzało w pracy? ……………………………………………………………………………………………………...... 6. Czy</w:t>
            </w:r>
            <w:r>
              <w:t xml:space="preserve"> taka metoda pracy na lekcji</w:t>
            </w:r>
            <w:r>
              <w:t xml:space="preserve"> odpowiada</w:t>
            </w:r>
            <w:r>
              <w:t xml:space="preserve"> Ci</w:t>
            </w:r>
            <w:r>
              <w:t xml:space="preserve">? ........................................................... </w:t>
            </w:r>
          </w:p>
          <w:p w:rsidR="00C219B9" w:rsidRDefault="00C219B9" w:rsidP="00BB4F56">
            <w:r>
              <w:t>7. Czy prezentowanie przed klasą swojej koncep</w:t>
            </w:r>
            <w:r>
              <w:t xml:space="preserve">cji dało Ci </w:t>
            </w:r>
            <w:r>
              <w:t>satysfakcję?</w:t>
            </w:r>
          </w:p>
        </w:tc>
      </w:tr>
    </w:tbl>
    <w:p w:rsidR="00C219B9" w:rsidRDefault="00C219B9" w:rsidP="00BB4F56"/>
    <w:p w:rsidR="00BB4F56" w:rsidRDefault="00BB4F56" w:rsidP="00BB4F56">
      <w:r>
        <w:t xml:space="preserve"> IV. Praca domowa.</w:t>
      </w:r>
    </w:p>
    <w:p w:rsidR="00C219B9" w:rsidRDefault="00C219B9" w:rsidP="00BB4F56">
      <w:r>
        <w:t>Sporządź w formie elektronicznej lub papierowej katalog urządzeń transportu bliskiego. Zastosuj nazewnictwo polskie i angielskie</w:t>
      </w:r>
    </w:p>
    <w:sectPr w:rsidR="00C21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D47DE"/>
    <w:multiLevelType w:val="hybridMultilevel"/>
    <w:tmpl w:val="80BE6CA0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1FAB1681"/>
    <w:multiLevelType w:val="hybridMultilevel"/>
    <w:tmpl w:val="125A65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BF56B4"/>
    <w:multiLevelType w:val="hybridMultilevel"/>
    <w:tmpl w:val="42B44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73024"/>
    <w:multiLevelType w:val="hybridMultilevel"/>
    <w:tmpl w:val="BB6A7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A4AB636">
      <w:numFmt w:val="bullet"/>
      <w:lvlText w:val="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2042A5"/>
    <w:multiLevelType w:val="multilevel"/>
    <w:tmpl w:val="E9A05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C04D0F"/>
    <w:multiLevelType w:val="hybridMultilevel"/>
    <w:tmpl w:val="F27E7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BA092B"/>
    <w:multiLevelType w:val="hybridMultilevel"/>
    <w:tmpl w:val="FD10EC34"/>
    <w:lvl w:ilvl="0" w:tplc="2D30F8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C70D34"/>
    <w:multiLevelType w:val="hybridMultilevel"/>
    <w:tmpl w:val="884E94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25655E3"/>
    <w:multiLevelType w:val="hybridMultilevel"/>
    <w:tmpl w:val="94D642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8"/>
  </w:num>
  <w:num w:numId="5">
    <w:abstractNumId w:val="1"/>
  </w:num>
  <w:num w:numId="6">
    <w:abstractNumId w:val="7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D0B"/>
    <w:rsid w:val="000A0FF3"/>
    <w:rsid w:val="00203F71"/>
    <w:rsid w:val="00462E29"/>
    <w:rsid w:val="00497D71"/>
    <w:rsid w:val="0058476C"/>
    <w:rsid w:val="00741D0B"/>
    <w:rsid w:val="007B5C90"/>
    <w:rsid w:val="008240A2"/>
    <w:rsid w:val="00BB4F56"/>
    <w:rsid w:val="00C219B9"/>
    <w:rsid w:val="00FB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ADC44"/>
  <w15:chartTrackingRefBased/>
  <w15:docId w15:val="{F21BE1FE-A1FF-49F1-BCF6-7997BB030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2E29"/>
    <w:pPr>
      <w:ind w:left="720"/>
      <w:contextualSpacing/>
    </w:pPr>
  </w:style>
  <w:style w:type="table" w:styleId="Tabela-Siatka">
    <w:name w:val="Table Grid"/>
    <w:basedOn w:val="Standardowy"/>
    <w:uiPriority w:val="39"/>
    <w:rsid w:val="00C21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03F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9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quizlet.com/_7c3g5d?x=1jqt&amp;i=2643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491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m.kubaszewska@wp.pl</dc:creator>
  <cp:keywords/>
  <dc:description/>
  <cp:lastModifiedBy>m.kubaszewska@wp.pl</cp:lastModifiedBy>
  <cp:revision>3</cp:revision>
  <dcterms:created xsi:type="dcterms:W3CDTF">2020-02-23T21:01:00Z</dcterms:created>
  <dcterms:modified xsi:type="dcterms:W3CDTF">2020-02-23T23:38:00Z</dcterms:modified>
</cp:coreProperties>
</file>