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464" w:rsidRPr="00313302" w:rsidRDefault="00942464">
      <w:pPr>
        <w:rPr>
          <w:b/>
          <w:bCs/>
          <w:sz w:val="28"/>
          <w:szCs w:val="28"/>
        </w:rPr>
      </w:pPr>
      <w:r w:rsidRPr="0031330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WYMAGANIA EDUKACYJNE BRANŻOWA SZKOŁA ZAWODOWA PO GIMNAZJUM</w:t>
      </w:r>
      <w:r>
        <w:rPr>
          <w:b/>
          <w:bCs/>
          <w:sz w:val="28"/>
          <w:szCs w:val="28"/>
        </w:rPr>
        <w:tab/>
        <w:t xml:space="preserve"> klasy I, II, III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42464" w:rsidRDefault="00942464" w:rsidP="00313302">
      <w:pPr>
        <w:jc w:val="both"/>
      </w:pPr>
      <w:r w:rsidRPr="00575BA3">
        <w:rPr>
          <w:sz w:val="24"/>
          <w:szCs w:val="24"/>
        </w:rPr>
        <w:t>Kryteria obejmują zakres ocen 2–5, nie uwzględniając oceny 1 (niedostateczna) i 6 (celująca). Ocenę celującą otrzymuje uczeń, który wykracza poza wymagania na ocenę bardzo dobrą, zaś uczeń, który nie spełnia wymagań na ocenę dopuszczającą, otrzymuje ocenę niedostateczną</w:t>
      </w:r>
      <w:r>
        <w:t xml:space="preserve">. </w:t>
      </w:r>
    </w:p>
    <w:tbl>
      <w:tblPr>
        <w:tblW w:w="14254" w:type="dxa"/>
        <w:tblInd w:w="-106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69"/>
      </w:tblGrid>
      <w:tr w:rsidR="0094246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Pr="00575BA3" w:rsidRDefault="00942464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5BA3">
              <w:rPr>
                <w:b/>
                <w:bCs/>
                <w:sz w:val="20"/>
                <w:szCs w:val="20"/>
              </w:rPr>
              <w:t>ZAGADNIENIA KLASA I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ucznia</w:t>
            </w:r>
          </w:p>
        </w:tc>
      </w:tr>
      <w:tr w:rsidR="0094246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246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słownictwo w zakresie tematów: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CZŁOWIEK: wygląd zewnętrzny, cechy charakteru, osobowość,  zainteresowania i przekonania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czynności życia codziennego, formy spędzania wolnego czasu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PRACA: zawody i związane z nimi czynności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technologie informacyjno-komunikacyjne, gry komputerowe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zwierzęta domowe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trudem się nim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słownictwo w zakresie tematów: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CZŁOWIEK: wygląd zewnętrzny, cechy charakteru, osobowość,  zainteresowania i przekonania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czynności życia codziennego, formy spędzania wolnego czasu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PRACA: zawody i związane z nimi czynności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technologie informacyjno-komunikacyjne, gry komputerowe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zwierzęta domowe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częściowo poprawnie się nim posługuje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dobrze zna słownictwo w zakresie tematów: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CZŁOWIEK: wygląd zewnętrzny, cechy charakteru, osobowość,  zainteresowania i przekonania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czynności życia codziennego, formy spędzania wolnego czasu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PRACA: zawody i związane z nimi czynności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technologie informacyjno-komunikacyjne, gry komputerowe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zwierzęta domowe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zazwyczaj poprawnie się nim posługuje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dobrze zna słownictwo w zakresie tematów: </w:t>
            </w:r>
          </w:p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CZŁOWIEK: wygląd zewnętrzny, cechy charakteru, osobowość, zainteresowania i przekonania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czynności życia codziennego, formy spędzania wolnego czasu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PRACA: zawody i związane z nimi czynności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NAUKA I TECHNIKA: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technologie informacyjno-komunikacyjne, gry komputerowe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zwierzęta domowe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z łatwością się nim posługuje</w:t>
            </w:r>
          </w:p>
        </w:tc>
      </w:tr>
      <w:tr w:rsidR="0094246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wraz z przysłówkami i okolicznikami częstotliwości i stosuje je w zdaniach twierdzących, przeczących i pytaniach,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trudem rozróżnia czasy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 present continuous</w:t>
            </w:r>
            <w:r>
              <w:rPr>
                <w:sz w:val="20"/>
                <w:szCs w:val="20"/>
              </w:rPr>
              <w:t>, zależnie od kontekstu,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użycia </w:t>
            </w:r>
            <w:r>
              <w:rPr>
                <w:i/>
                <w:iCs/>
                <w:sz w:val="20"/>
                <w:szCs w:val="20"/>
              </w:rPr>
              <w:t>state verbs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action verbs</w:t>
            </w:r>
            <w:r>
              <w:rPr>
                <w:sz w:val="20"/>
                <w:szCs w:val="20"/>
              </w:rPr>
              <w:t xml:space="preserve"> wraz z czasami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present continuous, </w:t>
            </w:r>
            <w:r>
              <w:rPr>
                <w:sz w:val="20"/>
                <w:szCs w:val="20"/>
              </w:rPr>
              <w:t>i stosuje je,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użycia </w:t>
            </w:r>
            <w:r>
              <w:rPr>
                <w:i/>
                <w:iCs/>
                <w:sz w:val="20"/>
                <w:szCs w:val="20"/>
              </w:rPr>
              <w:t xml:space="preserve">question tags, </w:t>
            </w:r>
            <w:r>
              <w:rPr>
                <w:sz w:val="20"/>
                <w:szCs w:val="20"/>
              </w:rPr>
              <w:t>i stosuje je,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konstrukcji z </w:t>
            </w:r>
            <w:r>
              <w:rPr>
                <w:i/>
                <w:iCs/>
                <w:sz w:val="20"/>
                <w:szCs w:val="20"/>
              </w:rPr>
              <w:t>look /look like/look as if</w:t>
            </w:r>
            <w:r>
              <w:rPr>
                <w:sz w:val="20"/>
                <w:szCs w:val="20"/>
              </w:rPr>
              <w:t xml:space="preserve"> i stosuje je,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stosuje je,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częściowo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tworzenia i użycia czasu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wraz z przysłówkami i okolicznikami częstotliwości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popełniając błędy, stosuje je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tworzenia i użycia czasu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i popełniając błędy,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stosuje je w zdaniach twierdzących, przeczących i pytaniach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poprawnie rozróżnia czasy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, zależnie od kontekstu,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użycia </w:t>
            </w:r>
            <w:r>
              <w:rPr>
                <w:i/>
                <w:iCs/>
                <w:sz w:val="20"/>
                <w:szCs w:val="20"/>
              </w:rPr>
              <w:t>state verbs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action verbs</w:t>
            </w:r>
            <w:r>
              <w:rPr>
                <w:sz w:val="20"/>
                <w:szCs w:val="20"/>
              </w:rPr>
              <w:t xml:space="preserve"> wraz z czasami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present continuous, </w:t>
            </w:r>
            <w:r>
              <w:rPr>
                <w:sz w:val="20"/>
                <w:szCs w:val="20"/>
              </w:rPr>
              <w:t>i stosuje je,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użycia </w:t>
            </w:r>
            <w:r>
              <w:rPr>
                <w:i/>
                <w:iCs/>
                <w:sz w:val="20"/>
                <w:szCs w:val="20"/>
              </w:rPr>
              <w:t xml:space="preserve">question tags, </w:t>
            </w:r>
            <w:r>
              <w:rPr>
                <w:sz w:val="20"/>
                <w:szCs w:val="20"/>
              </w:rPr>
              <w:t>i stosuje je,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konstrukcji z </w:t>
            </w:r>
            <w:r>
              <w:rPr>
                <w:i/>
                <w:iCs/>
                <w:sz w:val="20"/>
                <w:szCs w:val="20"/>
              </w:rPr>
              <w:t>look /look like/look as if</w:t>
            </w:r>
            <w:r>
              <w:rPr>
                <w:sz w:val="20"/>
                <w:szCs w:val="20"/>
              </w:rPr>
              <w:t xml:space="preserve"> i stosuje je,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stosuje je, popełniając 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zna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tworzenia i użycia czasu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wraz z przysłówkami i okolicznikami częstotliwości, 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popełniając nieliczne błędy, stosuje je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popełniając nieliczne błędy,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poprawnie rozróżnia czasy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, zależnie od kontekstu, popełniając nieliczne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użycia </w:t>
            </w:r>
            <w:r>
              <w:rPr>
                <w:i/>
                <w:iCs/>
                <w:sz w:val="20"/>
                <w:szCs w:val="20"/>
              </w:rPr>
              <w:t>state verbs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action verbs</w:t>
            </w:r>
            <w:r>
              <w:rPr>
                <w:sz w:val="20"/>
                <w:szCs w:val="20"/>
              </w:rPr>
              <w:t xml:space="preserve"> wraz z czasami 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present continuous, </w:t>
            </w:r>
            <w:r>
              <w:rPr>
                <w:sz w:val="20"/>
                <w:szCs w:val="20"/>
              </w:rPr>
              <w:t>i stosuje je, popełniając nieliczne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użycia </w:t>
            </w:r>
            <w:r>
              <w:rPr>
                <w:i/>
                <w:iCs/>
                <w:sz w:val="20"/>
                <w:szCs w:val="20"/>
              </w:rPr>
              <w:t xml:space="preserve">question tags, </w:t>
            </w:r>
            <w:r>
              <w:rPr>
                <w:sz w:val="20"/>
                <w:szCs w:val="20"/>
              </w:rPr>
              <w:t>i stosuje je, popełniając  nieliczne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konstrukcji z </w:t>
            </w:r>
            <w:r>
              <w:rPr>
                <w:i/>
                <w:iCs/>
                <w:sz w:val="20"/>
                <w:szCs w:val="20"/>
              </w:rPr>
              <w:t>look /look like/look as if</w:t>
            </w:r>
            <w:r>
              <w:rPr>
                <w:sz w:val="20"/>
                <w:szCs w:val="20"/>
              </w:rPr>
              <w:t xml:space="preserve"> i stosuje je, popełniając nieliczne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stosuje je, popełniając nieliczne błędy</w:t>
            </w: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zasady tworzenia i użycia czasu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wraz z przysłówkami i okolicznikami częstotliwości 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stosuje je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poprawnie rozróżnia czasy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, zależnie od kontekstu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użycia </w:t>
            </w:r>
            <w:r>
              <w:rPr>
                <w:i/>
                <w:iCs/>
                <w:sz w:val="20"/>
                <w:szCs w:val="20"/>
              </w:rPr>
              <w:t>state verbs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action verbs</w:t>
            </w:r>
            <w:r>
              <w:rPr>
                <w:sz w:val="20"/>
                <w:szCs w:val="20"/>
              </w:rPr>
              <w:t xml:space="preserve"> wraz z czasami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 xml:space="preserve">present continuous, </w:t>
            </w:r>
            <w:r>
              <w:rPr>
                <w:sz w:val="20"/>
                <w:szCs w:val="20"/>
              </w:rPr>
              <w:t xml:space="preserve">i poprawnie je stosuje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użycia </w:t>
            </w:r>
            <w:r>
              <w:rPr>
                <w:i/>
                <w:iCs/>
                <w:sz w:val="20"/>
                <w:szCs w:val="20"/>
              </w:rPr>
              <w:t xml:space="preserve">question tags, </w:t>
            </w:r>
            <w:r>
              <w:rPr>
                <w:sz w:val="20"/>
                <w:szCs w:val="20"/>
              </w:rPr>
              <w:t xml:space="preserve">i poprawnie je stosuje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konstrukcji z </w:t>
            </w:r>
            <w:r>
              <w:rPr>
                <w:i/>
                <w:iCs/>
                <w:sz w:val="20"/>
                <w:szCs w:val="20"/>
              </w:rPr>
              <w:t xml:space="preserve">look /look like/look as if, </w:t>
            </w:r>
            <w:r>
              <w:rPr>
                <w:sz w:val="20"/>
                <w:szCs w:val="20"/>
              </w:rPr>
              <w:t xml:space="preserve">i poprawnie je stosuje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poprawnie je stosuje </w:t>
            </w:r>
          </w:p>
        </w:tc>
      </w:tr>
      <w:tr w:rsidR="0094246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rozpoznaje związki pomiędzy poszczególnymi częściami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rozpoznaje związki pomiędzy poszczególnymi częściami tekstu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główną myśl tekstu</w:t>
            </w:r>
          </w:p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intencje autora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główną myśl tekstu</w:t>
            </w:r>
          </w:p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intencje autora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główną myśl tekstu</w:t>
            </w:r>
          </w:p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intencje autora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główną myśl tekstu</w:t>
            </w:r>
          </w:p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określa intencje autora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w tekście określone informacje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z trudem opisuje przedmioty, czynności i wydarzenia życia codziennego,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z trudem przedstawia fakty z teraźniejszości,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 z trudem wyraża i uzasadnia swoje opinie, popełniając liczne błędy</w:t>
            </w:r>
          </w:p>
          <w:p w:rsidR="00942464" w:rsidRDefault="00942464" w:rsidP="00DA16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z trudem opisuje ludzi popełniając liczne błędy</w:t>
            </w:r>
          </w:p>
          <w:p w:rsidR="00942464" w:rsidRDefault="00942464" w:rsidP="00DA16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z pomocą nauczyciela i wykorzystując podany tekst wzorcowy,  z trudem stosuje zasady konstruowania nieformalnego e-maila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opisuje przedmioty, czynności i wydarzenia życia codziennego,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 przedstawia fakty z teraźniejszości,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 wyraża i uzasadnia swoje opinie,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opisuje ludzi popełniając błędy</w:t>
            </w:r>
          </w:p>
          <w:p w:rsidR="00942464" w:rsidRDefault="00942464" w:rsidP="005F7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sz w:val="20"/>
                <w:szCs w:val="20"/>
              </w:rPr>
              <w:t>z pomocą nauczyciela i wykorzystując podany tekst wzorcowy,  stosuje zasady konstruowania nieformalnego e-maila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opisuje przedmioty, czynności i wydarzenia życia codziennego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przedstawia fakty z teraźniejszości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wyraża i uzasadnia swoje opinie</w:t>
            </w:r>
          </w:p>
          <w:p w:rsidR="00942464" w:rsidRDefault="00942464" w:rsidP="00DA16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opisuje ludzi</w:t>
            </w:r>
          </w:p>
          <w:p w:rsidR="00942464" w:rsidRDefault="00942464" w:rsidP="00DA16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poprawnie, stosuje zasady konstruowania nieformalnego e-maila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przedmioty, czynności i wydarzenia życia codziennego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przedstawia fakty z teraźniejszości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i uzasadnia swoje opinie</w:t>
            </w:r>
          </w:p>
          <w:p w:rsidR="00942464" w:rsidRDefault="00942464" w:rsidP="00DA16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opisuje ludzi </w:t>
            </w:r>
          </w:p>
          <w:p w:rsidR="00942464" w:rsidRDefault="00942464" w:rsidP="00DA16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stosuje zasady konstruowania nieformalnego e-maila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opisuje ludzi, wygląd, osobowość, czynności i zachowania,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z trudem opowiada o czynnościach codziennych i wydarzeniach życia codziennego oraz o doświadczeniach własnych i osób trzecich, przedstawia fakty z teraźniejszości,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i uzasadnia swoje opinie oraz przedstawia opinie innych osób,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ludzi, wygląd, osobowość, czynności i zachowania,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 opowiada o czynnościach codziennych i wydarzeniach życia codziennego oraz o doświadczeniach  własnych i osób trzecich, przedstawia fakty z teraźniejszości,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 wyraża i uzasadnia swoje opinie oraz przedstawia opinie innych osób,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opisuje ludzi, wygląd, osobowość, czynności i zachowania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opowiada o czynnościach codziennych i wydarzeniach życia codziennego oraz o doświadczeniach  własnych i osób trzecich, przedstawia fakty z teraźniejszości,</w:t>
            </w:r>
          </w:p>
          <w:p w:rsidR="00942464" w:rsidRDefault="0094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wyraża i uzasadnia swoje opinie oraz przedstawia opinie innych osób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opisuje ludzi, wygląd, osobowość, czynności  i zachowania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opowiada o czynnościach codziennych i wydarzeniach życia codziennego oraz o doświadczeniach  własnych i osób trzecich, przedstawia fakty z teraźniejszości,</w:t>
            </w:r>
          </w:p>
          <w:p w:rsidR="00942464" w:rsidRDefault="0094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i uzasadnia swoje opinie oraz przedstawia opinie innych osób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nawiązuje i prowadzi rozmowę, udzielając podstawowych informacji na swój temat i zadając proste pytania w tym zakresie (przyzwyczajenia, codzienne czynności, opis osoby, zainteresowania),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z trudem uzyskuje i przekazuje informacje i wyjaśnienia,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swoje opinie i preferencje, pyta o opinie i preferencje innych,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przedstawia osoby, udziela podstawowych informacji na ich temat,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 z trudem nawiązuje kontakty towarzyskie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nawiązuje i prowadzi rozmowę, udzielając podstawowych informacji na swój temat i zadając proste pytania w tym zakresie (przyzwyczajenia, codzienne czynności, opis osoby, zainteresowania),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uzyskuje i przekazuje informacje i wyjaśnienia, 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swoje opinie i preferencje, pyta o opinie i preferencje innych, popełniając błędy</w:t>
            </w:r>
          </w:p>
          <w:p w:rsidR="00942464" w:rsidRDefault="00942464" w:rsidP="005F7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 przedstawia osoby, udziela podstawowych informacji na ich temat, popełniając błędy      - używając prostych nawiązuje kontakty towarzyskie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nawiązuje i prowadzi rozmowę, udzielając informacji na swój temat i zadając proste pytania w tym zakresie (przyzwyczajenia, codzienne czynności, opis osoby, zainteresowania)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uzyskuje i przekazuje informacje i wyjaśnienia</w:t>
            </w:r>
          </w:p>
          <w:p w:rsidR="00942464" w:rsidRDefault="0094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wyraża swoje opinie i preferencje, pyta o opinie i preferencje innych      - zazwyczaj poprawnie przedstawia osoby, udziela podstawowych informacji na ich temat                                        - zazwyczaj poprawnie nawiązuje kontakty towarzyskie</w:t>
            </w:r>
          </w:p>
          <w:p w:rsidR="00942464" w:rsidRDefault="00942464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nawiązuje i prowadzi rozmowę, udzielając informacji na swój temat i zadając proste pytania w tym zakresie (przyzwyczajenia, codzienne czynności, opis osoby, zainteresowania)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uzyskuje i przekazuje informacje i wyjaśnienia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swoje opinie i preferencje, pyta o opinie i preferencje innych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samodzielnie, poprawnie i z łatwością przedstawia osoby, udziela podstawowych informacji na ich temat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samodzielnie, poprawnie i z łatwością nawiązuje kontakty towarzyskie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w j. angielskim informacje zawarte w materiałach wizualnych i tekstach pisanych,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w j. angielskim informacje zawarte w materiałach wizualnych i tekstach pisanych,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przekazuje w j. angielskim informacje zawarte w materiałach wizualnych i tekstach pisanych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przekazuje w j. angielskim informacje zawarte w materiałach wizualnych i tekstach pisanych</w:t>
            </w:r>
          </w:p>
        </w:tc>
      </w:tr>
    </w:tbl>
    <w:p w:rsidR="00942464" w:rsidRDefault="00942464"/>
    <w:p w:rsidR="00942464" w:rsidRDefault="00942464"/>
    <w:p w:rsidR="00942464" w:rsidRPr="005E4A69" w:rsidRDefault="00942464" w:rsidP="005E4A69">
      <w:pPr>
        <w:spacing w:after="0"/>
        <w:rPr>
          <w:vanish/>
        </w:rPr>
      </w:pPr>
    </w:p>
    <w:tbl>
      <w:tblPr>
        <w:tblpPr w:leftFromText="141" w:rightFromText="141" w:vertAnchor="text" w:horzAnchor="margin" w:tblpY="-1699"/>
        <w:tblW w:w="14254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69"/>
      </w:tblGrid>
      <w:tr w:rsidR="0094246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KLASA II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ucznia</w:t>
            </w:r>
          </w:p>
        </w:tc>
      </w:tr>
      <w:tr w:rsidR="0094246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246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słownictwo w zakresie tematów: 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PODRÓŻOWANIE I TURYSTYKA: środki transportu na lądzie, morzu i w powietrzu, podróż pociągiem, baza noclegowa, wycieczki i podróże, zwiedzanie, wypadki, informacja turystyczna (zakup biletów na pociąg)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formy spędzania czasu wolnego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 w:rsidRPr="005F3634">
              <w:rPr>
                <w:sz w:val="20"/>
                <w:szCs w:val="20"/>
              </w:rPr>
              <w:t>ELEMENTY WIEDZY o KRAJACH ANGLOJĘZYCZNYCH:  California, USA – atrakcje turystyczne, klimat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trudem się nim posługuje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słownictwo w zakresie tematów: 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PODRÓŻOWANIE I TURYSTYKA: środki transportu na lądzie, morzu i w powietrzu, podróż pociągiem, baza noclegowa, wycieczki i podróże, zwiedzanie, wypadki, informacja turystyczna (zakup biletów na pociąg)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formy spędzania czasu wolnego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 w:rsidRPr="005F3634">
              <w:rPr>
                <w:sz w:val="20"/>
                <w:szCs w:val="20"/>
              </w:rPr>
              <w:t>ELEMENTY WIEDZY o KRAJACH ANGLOJĘZYCZNYCH:  California, USA – atrakcje turystyczne, klimat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częściowo poprawnie się nim posługuje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dobrze zna słownictwo w zakresie tematów: 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PODRÓŻOWANIE I TURYSTYKA: środki transportu na lądzie, morzu i w powietrzu, podróż pociągiem, baza noclegowa, wycieczki i podróże, zwiedzanie, wypadki, informacja turystyczna (zakup biletów na pociąg)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formy spędzania czasu wolnego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 w:rsidRPr="005F3634">
              <w:rPr>
                <w:sz w:val="20"/>
                <w:szCs w:val="20"/>
              </w:rPr>
              <w:t>ELEMENTY WIEDZY o KRAJACH ANGLOJĘZYCZNYCH:  California, USA – atrakcje turystyczne, klimat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 w:rsidRPr="005F3634">
              <w:rPr>
                <w:sz w:val="20"/>
                <w:szCs w:val="20"/>
              </w:rPr>
              <w:t>i zazwyczaj poprawnie się nim posługuje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dobrze zna słownictwo w zakresie tematów: 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PODRÓŻOWANIE I TURYSTYKA: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transportu na lądzie, morzu i w powietrzu, podróż pociągiem, baza noclegowa, wycieczki i podróże, zwiedzanie, wypadki, informacja turystyczna (zakup biletów na pociąg)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formy spędzania czasu wolnego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 w:rsidRPr="005F3634">
              <w:rPr>
                <w:sz w:val="20"/>
                <w:szCs w:val="20"/>
              </w:rPr>
              <w:t>ELEMENTY WIEDZY o KRAJACH ANGLOJĘZYCZNYCH:  California, USA – atrakcje turystyczne, klimat</w:t>
            </w:r>
            <w:r>
              <w:rPr>
                <w:sz w:val="20"/>
                <w:szCs w:val="20"/>
              </w:rPr>
              <w:t xml:space="preserve"> 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poprawnie się nim posługuje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46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zna czasowniki nieregularne podane w podręczniku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past continuous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konstrukcji </w:t>
            </w:r>
            <w:r>
              <w:rPr>
                <w:i/>
                <w:iCs/>
                <w:sz w:val="20"/>
                <w:szCs w:val="20"/>
              </w:rPr>
              <w:t>used to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trudem rozróżnia czasy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 w:rsidRPr="00C4402F">
              <w:rPr>
                <w:i/>
                <w:iCs/>
                <w:sz w:val="20"/>
                <w:szCs w:val="20"/>
              </w:rPr>
              <w:t>present simple,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past continuous i past perfect </w:t>
            </w:r>
            <w:r>
              <w:rPr>
                <w:sz w:val="20"/>
                <w:szCs w:val="20"/>
              </w:rPr>
              <w:t>oraz konstrukcję</w:t>
            </w:r>
            <w:r>
              <w:rPr>
                <w:i/>
                <w:iCs/>
                <w:sz w:val="20"/>
                <w:szCs w:val="20"/>
              </w:rPr>
              <w:t xml:space="preserve"> used to</w:t>
            </w:r>
            <w:r>
              <w:rPr>
                <w:sz w:val="20"/>
                <w:szCs w:val="20"/>
              </w:rPr>
              <w:t>, zależnie od kontekstu,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struktur z </w:t>
            </w:r>
            <w:r>
              <w:rPr>
                <w:i/>
                <w:iCs/>
                <w:sz w:val="20"/>
                <w:szCs w:val="20"/>
              </w:rPr>
              <w:t xml:space="preserve">so/such, What …!, do/did, </w:t>
            </w:r>
            <w:r>
              <w:rPr>
                <w:sz w:val="20"/>
                <w:szCs w:val="20"/>
              </w:rPr>
              <w:t>i stosuje je do wyrażenia nacisku i emfazy,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zna czasowniki nieregularne podane w podręczniku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czasu </w:t>
            </w:r>
            <w:r>
              <w:rPr>
                <w:i/>
                <w:iCs/>
                <w:sz w:val="20"/>
                <w:szCs w:val="20"/>
              </w:rPr>
              <w:t>past continuous</w:t>
            </w:r>
            <w:r>
              <w:rPr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czasu </w:t>
            </w:r>
            <w:r>
              <w:rPr>
                <w:i/>
                <w:iCs/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konstrukcji </w:t>
            </w:r>
            <w:r>
              <w:rPr>
                <w:i/>
                <w:iCs/>
                <w:sz w:val="20"/>
                <w:szCs w:val="20"/>
              </w:rPr>
              <w:t>used to</w:t>
            </w:r>
            <w:r>
              <w:rPr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poprawnie rozróżnia czasy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 w:rsidRPr="00C4402F">
              <w:rPr>
                <w:i/>
                <w:iCs/>
                <w:sz w:val="20"/>
                <w:szCs w:val="20"/>
              </w:rPr>
              <w:t xml:space="preserve"> present simple,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past continuous i past perfect </w:t>
            </w:r>
            <w:r>
              <w:rPr>
                <w:sz w:val="20"/>
                <w:szCs w:val="20"/>
              </w:rPr>
              <w:t>oraz konstrukcję</w:t>
            </w:r>
            <w:r>
              <w:rPr>
                <w:i/>
                <w:iCs/>
                <w:sz w:val="20"/>
                <w:szCs w:val="20"/>
              </w:rPr>
              <w:t xml:space="preserve"> used to</w:t>
            </w:r>
            <w:r>
              <w:rPr>
                <w:sz w:val="20"/>
                <w:szCs w:val="20"/>
              </w:rPr>
              <w:t>, zależnie od kontekstu,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struktur z </w:t>
            </w:r>
            <w:r>
              <w:rPr>
                <w:i/>
                <w:iCs/>
                <w:sz w:val="20"/>
                <w:szCs w:val="20"/>
              </w:rPr>
              <w:t xml:space="preserve">so/such, What …!, do/did,, </w:t>
            </w:r>
            <w:r>
              <w:rPr>
                <w:sz w:val="20"/>
                <w:szCs w:val="20"/>
              </w:rPr>
              <w:t>i stosuje je do wyrażenia nacisku i emfazy,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większość czasowników nieregularnych podanych w podręczniku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continuous</w:t>
            </w:r>
            <w:r>
              <w:rPr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konstrukcji </w:t>
            </w:r>
            <w:r>
              <w:rPr>
                <w:i/>
                <w:iCs/>
                <w:sz w:val="20"/>
                <w:szCs w:val="20"/>
              </w:rPr>
              <w:t>used to</w:t>
            </w:r>
            <w:r>
              <w:rPr>
                <w:sz w:val="20"/>
                <w:szCs w:val="20"/>
              </w:rPr>
              <w:t xml:space="preserve"> , i popełniając nieliczne błędy,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poprawnie rozróżnia czasy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>,</w:t>
            </w:r>
            <w:r w:rsidRPr="00C4402F">
              <w:rPr>
                <w:i/>
                <w:iCs/>
                <w:sz w:val="20"/>
                <w:szCs w:val="20"/>
              </w:rPr>
              <w:t xml:space="preserve"> present simple,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past continuous i past perfect </w:t>
            </w:r>
            <w:r>
              <w:rPr>
                <w:sz w:val="20"/>
                <w:szCs w:val="20"/>
              </w:rPr>
              <w:t>oraz konstrukcję</w:t>
            </w:r>
            <w:r>
              <w:rPr>
                <w:i/>
                <w:iCs/>
                <w:sz w:val="20"/>
                <w:szCs w:val="20"/>
              </w:rPr>
              <w:t xml:space="preserve"> used to</w:t>
            </w:r>
            <w:r>
              <w:rPr>
                <w:sz w:val="20"/>
                <w:szCs w:val="20"/>
              </w:rPr>
              <w:t>, zależnie od kontekstu, popełniając nieliczne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struktur z </w:t>
            </w:r>
            <w:r>
              <w:rPr>
                <w:i/>
                <w:iCs/>
                <w:sz w:val="20"/>
                <w:szCs w:val="20"/>
              </w:rPr>
              <w:t xml:space="preserve">so/such, What …!, do/did,, </w:t>
            </w:r>
            <w:r>
              <w:rPr>
                <w:sz w:val="20"/>
                <w:szCs w:val="20"/>
              </w:rPr>
              <w:t>i stosuje je do wyrażenia nacisku i emfazy, popełniając nieliczne błędy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czasowniki nieregularne podane w podręczniku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past continuous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 xml:space="preserve">past perfect </w:t>
            </w:r>
            <w:r>
              <w:rPr>
                <w:sz w:val="20"/>
                <w:szCs w:val="20"/>
              </w:rPr>
              <w:t>i poprawnie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konstrukcji </w:t>
            </w:r>
            <w:r>
              <w:rPr>
                <w:i/>
                <w:iCs/>
                <w:sz w:val="20"/>
                <w:szCs w:val="20"/>
              </w:rPr>
              <w:t>used to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poprawnie rozróżnia czasy </w:t>
            </w:r>
            <w:r>
              <w:rPr>
                <w:i/>
                <w:iCs/>
                <w:sz w:val="20"/>
                <w:szCs w:val="20"/>
              </w:rPr>
              <w:t>past simple</w:t>
            </w:r>
            <w:r>
              <w:rPr>
                <w:sz w:val="20"/>
                <w:szCs w:val="20"/>
              </w:rPr>
              <w:t xml:space="preserve">, </w:t>
            </w:r>
            <w:r w:rsidRPr="00C4402F">
              <w:rPr>
                <w:i/>
                <w:iCs/>
                <w:sz w:val="20"/>
                <w:szCs w:val="20"/>
              </w:rPr>
              <w:t xml:space="preserve"> present simple,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past continuous i past perfect </w:t>
            </w:r>
            <w:r>
              <w:rPr>
                <w:sz w:val="20"/>
                <w:szCs w:val="20"/>
              </w:rPr>
              <w:t>oraz konstrukcję</w:t>
            </w:r>
            <w:r>
              <w:rPr>
                <w:i/>
                <w:iCs/>
                <w:sz w:val="20"/>
                <w:szCs w:val="20"/>
              </w:rPr>
              <w:t xml:space="preserve"> used to</w:t>
            </w:r>
            <w:r>
              <w:rPr>
                <w:sz w:val="20"/>
                <w:szCs w:val="20"/>
              </w:rPr>
              <w:t>, zależnie od kontekstu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struktur z </w:t>
            </w:r>
            <w:r>
              <w:rPr>
                <w:i/>
                <w:iCs/>
                <w:sz w:val="20"/>
                <w:szCs w:val="20"/>
              </w:rPr>
              <w:t xml:space="preserve">so/such, What …!, do/did, </w:t>
            </w:r>
            <w:r>
              <w:rPr>
                <w:sz w:val="20"/>
                <w:szCs w:val="20"/>
              </w:rPr>
              <w:t>i poprawnie stosuje je do wyrażenia nacisku i  emfazy</w:t>
            </w:r>
          </w:p>
        </w:tc>
      </w:tr>
      <w:tr w:rsidR="0094246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główną myśl tekstu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główną myśl tekstu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główną myśl tekstu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główną myśl tekstu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znajduje w tekście określone informacje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kontekst wypowiedzi (miejsce)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trudem znajduje w tekście określone informacje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kontekst wypowiedzi (miejsce)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znajduje w tekście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kontekst wypowiedzi (miejsce)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znajduje w tekście określone informacje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kontekst wypowiedzi (miejsce)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znajduje w tekście określone informacje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z trudem opisuje miejsca i doświadczenia swoje i innych osób (podróże, wyjazdy) – pocztówka,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formułuje pytania na temat faktów i doświadczeń z przeszłości,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wykorzystując podany tekst wzorcowy, opisuje miejsca i doświadczenia swoje i innych osób (podróże, wyjazdy) – pocztówka,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formułuje pytania na temat faktów i doświadczeń z przeszłości,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opisuje miejsca i doświadczenia swoje i innych osób (podróże, wyjazdy) – pocztówka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 i zazwyczaj poprawnie formułuje pytania na temat faktów i doświadczeń z przeszłości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miejsca i doświadczenia swoje i innych osób (podróże, wyjazdy) – pocztówka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formułuje pytania na temat faktów i doświadczeń z przeszłości</w:t>
            </w:r>
          </w:p>
        </w:tc>
      </w:tr>
      <w:tr w:rsidR="00942464">
        <w:trPr>
          <w:trHeight w:val="392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opisuje miejsca, zjawiska i czynności,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z trudem przedstawia fakty z przeszłości,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z trudem relacjonuje wydarzenia z przeszłości,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i uzasadnia swoje opinie,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miejsca, zjawiska i czynności,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przedstawia fakty z przeszłości,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relacjonuje wydarzenia z przeszłości,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i uzasadnia swoje opinie,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opisuje miejsca, zjawiska i czynności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przedstawia fakty z przeszłości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relacjonuje wydarzenia z przeszłości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wyraża i uzasadnia swoje opinie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miejsca, zjawiska i czynności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przedstawia fakty z przeszłości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relacjonuje wydarzenia z przeszłości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i uzasadnia swoje opinie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464">
        <w:trPr>
          <w:trHeight w:val="594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z trudem uzyskuje i przekazuje informacje i wyjaśnienia,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swoje opinie i preferencje, pyta o opinie i preferencje innych osób,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prowadzi proste negocjacje,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prosi o powtórzenie i/lub wyjaśnienie,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swoje emocje, popełniając liczne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proponuje i reaguje na propozycje i sugestie,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uzyskuje i przekazuje informacje i wyjaśnienia,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swoje opinie i preferencje, pyta o opinie i preferencje innych osób,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 prowadzi proste negocjacje,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prosi o powtórzenie i/lub wyjaśnienie,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swoje emocje, popełniając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proponuje i reaguje na propozycje i sugestie,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uzyskuje i przekazuje informacje i wyjaśnienia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wyraża swoje opinie i preferencje, pyta o opinie i preferencje innych osób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prowadzi proste negocjacje </w:t>
            </w:r>
          </w:p>
          <w:p w:rsidR="00942464" w:rsidRDefault="00942464" w:rsidP="005F36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prosi o powtórzenie i/lub wyjaśnienie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wyraża swoje emocje 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proponuje i reaguje na propozycje i sugestie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uzyskuje i przekazuje informacje i wyjaśnienia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swoje opinie i preferencje, pyta o opinie i preferencje innych osób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prowadzi proste negocjacje 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prosi o powtórzenie i/lub wyjaśnienie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swoje emocje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proponuje i reaguje na propozycje i sugestie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i popełniając liczne błędy przekazuje w j. angielskim informacje zawarte i sugerowane w materiale wizualnym, materiale audio i tekstach pisanych, tworząc niekompletne notatki na podstawie pytań i sporadycznie korygując błędy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popełniając błędy przekazuje w j. angielskim informacje zawarte i sugerowane w materiale wizualnym, materiale audio i tekstach pisanych, tworząc częściowo poprawne i kompletne notatki na podstawie pytań i korygując część błędów</w:t>
            </w:r>
          </w:p>
          <w:p w:rsidR="00942464" w:rsidRDefault="00942464" w:rsidP="005F3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przekazuje w j. angielskim informacje zawarte i sugerowane w materiale wizualnym, materiale audio i tekstach pisanych, tworząc zazwyczaj kompletne notatki na podstawie pytań i zazwyczaj trafnie korygując większość błędów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samodzielnie i zazwyczaj poprawnie przekazuje w j. angielskim informacje zawarte w tekstach pisanych, po części poprawnie rozwijając wypowiedzi z notatek 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samodzielnie i  zazwyczaj poprawnie przekazuje w j. angielskim informacje zawarte w tekstach pisanych, po części poprawnie rozwijając wypowiedź pisemną w oparciu o pytania i notatki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samodzielnie i  zazwyczaj poprawnie streszcza w j. angielskim informacje zawarte w tekście pisanym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2464" w:rsidRDefault="00942464" w:rsidP="005F36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przekazuje w j. angielskim informacje zawarte i sugerowane w materiale wizualnym, materiale audio i tekstach pisanych, tworząc poprawne i kompletne notatki na podstawie pytań i trafnie korygując wszystkie błędy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przekazuje w j. angielskim informacje zawarte w tekstach pisanych, rozwijając wyczerpująco i poprawnie wypowiedzi z notatek 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przekazuje w j. angielskim informacje zawarte w tekstach pisanych, rozwijając wyczerpująco i poprawnie wypowiedź pisemną w oparciu o pytania i notatki </w:t>
            </w:r>
          </w:p>
          <w:p w:rsidR="00942464" w:rsidRDefault="00942464" w:rsidP="005F36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streszcza w j. angielskim informacje zawarte w tekście pisanym </w:t>
            </w:r>
          </w:p>
        </w:tc>
      </w:tr>
    </w:tbl>
    <w:p w:rsidR="00942464" w:rsidRDefault="00942464">
      <w:pPr>
        <w:spacing w:after="0"/>
      </w:pPr>
    </w:p>
    <w:tbl>
      <w:tblPr>
        <w:tblW w:w="14254" w:type="dxa"/>
        <w:tblInd w:w="2" w:type="dxa"/>
        <w:tblLayout w:type="fixed"/>
        <w:tblLook w:val="0000"/>
      </w:tblPr>
      <w:tblGrid>
        <w:gridCol w:w="1414"/>
        <w:gridCol w:w="1484"/>
        <w:gridCol w:w="2829"/>
        <w:gridCol w:w="2829"/>
        <w:gridCol w:w="2829"/>
        <w:gridCol w:w="2869"/>
      </w:tblGrid>
      <w:tr w:rsidR="0094246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KLASA III</w:t>
            </w:r>
          </w:p>
        </w:tc>
        <w:tc>
          <w:tcPr>
            <w:tcW w:w="11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ucznia</w:t>
            </w:r>
          </w:p>
        </w:tc>
      </w:tr>
      <w:tr w:rsidR="0094246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246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zna słownictwo w zakresie tematów: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DOM: miejsce zamieszkania, typy zabudowań, przymiotniki opisujące miasta, opis domu, pomieszczeń i ich wyposażenia, opis okolicy</w:t>
            </w:r>
          </w:p>
          <w:p w:rsidR="00942464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PODRÓŻOWANIE I TURYSTYKA: dojazdy do domu/pracy, wyjazd zagranicę,</w:t>
            </w:r>
          </w:p>
          <w:p w:rsidR="00942464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ELEMENTY WIEDZY o KRAJACH ANGLOJĘZYCZNYCH: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architektura brytyjska – typowe budynki mieszkalne; Liverpool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z trudem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zna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słownictwo w zakresie tematów: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DOM: miejsce zamieszkania, typy zabudowań, przymiotniki opisujące miasta, opis domu, pomieszczeń i ich wyposażenia, opis okolicy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PODRÓŻOWANIE I TURYSTYKA: dojazdy do domu/pracy, wyjazd zagranicę,</w:t>
            </w:r>
          </w:p>
          <w:p w:rsidR="00942464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ELEMENTY WIEDZY o KRAJACH ANGLOJĘZYCZNYCH: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architektura brytyjska – typowe budynki mieszkalne; Liverpool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częściowo poprawnie się nim posługuje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Pr="007A6228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- dobrze zna</w:t>
            </w:r>
            <w:r w:rsidRPr="007A6228">
              <w:rPr>
                <w:color w:val="FF0000"/>
                <w:sz w:val="20"/>
                <w:szCs w:val="20"/>
              </w:rPr>
              <w:t xml:space="preserve"> </w:t>
            </w:r>
            <w:r w:rsidRPr="007A6228">
              <w:rPr>
                <w:sz w:val="20"/>
                <w:szCs w:val="20"/>
              </w:rPr>
              <w:t>słownictwo w zakresie tematów: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DOM: miejsce zamieszkania, typy zabudowań, przymiotniki opisujące miasta, opis domu, pomieszczeń i ich wyposażenia, opis okolicy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 xml:space="preserve">PODRÓŻOWANIE I TURYSTYKA: dojazdy do domu/pracy, wyjazd zagranicę, 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ELEMENTY WIEDZY o KRAJACH ANGLOJĘZYCZNYCH: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architektura brytyjska – typowe budynki mieszkalne; Liverpool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 xml:space="preserve">i zazwyczaj poprawnie się nim posługuje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Pr="007A6228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- bardzo dobrze zna</w:t>
            </w:r>
            <w:r w:rsidRPr="007A6228">
              <w:rPr>
                <w:color w:val="FF0000"/>
                <w:sz w:val="20"/>
                <w:szCs w:val="20"/>
              </w:rPr>
              <w:t xml:space="preserve"> </w:t>
            </w:r>
            <w:r w:rsidRPr="007A6228">
              <w:rPr>
                <w:sz w:val="20"/>
                <w:szCs w:val="20"/>
              </w:rPr>
              <w:t xml:space="preserve">słownictwo w zakresie tematów: 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DOM: miejsce zamieszkania, typy zabudowań, przymiotniki opisujące miasta, opis domu, pomieszczeń i ich wyposażenia, opis okolicy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PODRÓŻOWANIE I TURYSTYKA: dojazdy do domu/pracy, wyjazd zagranicę,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ŻYCIE RODZINNE I TOWARZYSKIE: czynności życia codziennego, formy spędzania czasu wolnego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ELEMENTY WIEDZY o KRAJACH ANGLOJĘZYCZNYCH:</w:t>
            </w:r>
          </w:p>
          <w:p w:rsidR="00942464" w:rsidRPr="007A6228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>architektura brytyjska – typowe budynki mieszkalne; Liverpool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</w:rPr>
            </w:pPr>
            <w:r w:rsidRPr="007A6228">
              <w:rPr>
                <w:sz w:val="20"/>
                <w:szCs w:val="20"/>
              </w:rPr>
              <w:t xml:space="preserve"> i z łatwością, poprawnie się nim posługuje </w:t>
            </w:r>
          </w:p>
        </w:tc>
      </w:tr>
      <w:tr w:rsidR="0094246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wraz z typowymi określeniami czasu: </w:t>
            </w:r>
            <w:r>
              <w:rPr>
                <w:i/>
                <w:iCs/>
                <w:sz w:val="20"/>
                <w:szCs w:val="20"/>
              </w:rPr>
              <w:t>ever, never, for, since, yet, already, just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zna czasowniki nieregularne podane w podręczniku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i stosuje je w zdaniach twierdzących, przeczących i pytaniach,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trudem rozróżnia czasy </w:t>
            </w:r>
            <w:r>
              <w:rPr>
                <w:i/>
                <w:iCs/>
                <w:sz w:val="20"/>
                <w:szCs w:val="20"/>
              </w:rPr>
              <w:t>present simple, past simple</w:t>
            </w:r>
            <w:r>
              <w:rPr>
                <w:sz w:val="20"/>
                <w:szCs w:val="20"/>
              </w:rPr>
              <w:t xml:space="preserve">, </w:t>
            </w:r>
            <w:r w:rsidRPr="007A6228">
              <w:rPr>
                <w:i/>
                <w:iCs/>
                <w:sz w:val="20"/>
                <w:szCs w:val="20"/>
              </w:rPr>
              <w:t xml:space="preserve">past continuous,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, zależnie od kontekstu,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 trudem rozróżnia przymiotniki jakościowe opisujące cechy o dużym natężeniu - </w:t>
            </w:r>
            <w:r>
              <w:rPr>
                <w:i/>
                <w:iCs/>
                <w:sz w:val="20"/>
                <w:szCs w:val="20"/>
              </w:rPr>
              <w:t>extreme adjectives</w:t>
            </w:r>
            <w:r>
              <w:rPr>
                <w:sz w:val="20"/>
                <w:szCs w:val="20"/>
              </w:rPr>
              <w:t>, i stosuje je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wraz z typowymi określeniami czasu: </w:t>
            </w:r>
            <w:r>
              <w:rPr>
                <w:i/>
                <w:iCs/>
                <w:sz w:val="20"/>
                <w:szCs w:val="20"/>
              </w:rPr>
              <w:t>ever, never, for, since, yet, already, just</w:t>
            </w:r>
            <w:r>
              <w:rPr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zna czasowniki nieregularne podane w podręczniku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i popełniając błędy,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poprawnie rozróżnia czasy </w:t>
            </w:r>
            <w:r>
              <w:rPr>
                <w:i/>
                <w:iCs/>
                <w:sz w:val="20"/>
                <w:szCs w:val="20"/>
              </w:rPr>
              <w:t>present simple, past simple</w:t>
            </w:r>
            <w:r>
              <w:rPr>
                <w:sz w:val="20"/>
                <w:szCs w:val="20"/>
              </w:rPr>
              <w:t xml:space="preserve">, </w:t>
            </w:r>
            <w:r w:rsidRPr="007A6228">
              <w:rPr>
                <w:i/>
                <w:iCs/>
                <w:sz w:val="20"/>
                <w:szCs w:val="20"/>
              </w:rPr>
              <w:t xml:space="preserve">past continuous,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, zależnie od kontekstu,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poprawnie rozróżnia przymiotniki jakościowe opisujące cechy o dużym natężeniu - </w:t>
            </w:r>
            <w:r>
              <w:rPr>
                <w:i/>
                <w:iCs/>
                <w:sz w:val="20"/>
                <w:szCs w:val="20"/>
              </w:rPr>
              <w:t>extreme adjectives</w:t>
            </w:r>
            <w:r>
              <w:rPr>
                <w:sz w:val="20"/>
                <w:szCs w:val="20"/>
              </w:rPr>
              <w:t>, i stosuje je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wraz z typowymi określeniami czasu: </w:t>
            </w:r>
            <w:r>
              <w:rPr>
                <w:i/>
                <w:iCs/>
                <w:sz w:val="20"/>
                <w:szCs w:val="20"/>
              </w:rPr>
              <w:t>ever, never, for, since, yet, already, just</w:t>
            </w:r>
            <w:r>
              <w:rPr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większość czasowników nieregularnych podanych w podręczniku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, i popełniając nieliczne błędy,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rozróżnia czasy </w:t>
            </w:r>
            <w:r>
              <w:rPr>
                <w:i/>
                <w:iCs/>
                <w:sz w:val="20"/>
                <w:szCs w:val="20"/>
              </w:rPr>
              <w:t>present simple, past simple</w:t>
            </w:r>
            <w:r>
              <w:rPr>
                <w:sz w:val="20"/>
                <w:szCs w:val="20"/>
              </w:rPr>
              <w:t xml:space="preserve">, </w:t>
            </w:r>
            <w:r w:rsidRPr="007A6228">
              <w:rPr>
                <w:i/>
                <w:iCs/>
                <w:sz w:val="20"/>
                <w:szCs w:val="20"/>
              </w:rPr>
              <w:t xml:space="preserve">past continuous,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>, zależnie od kontekstu, popełniając nieliczne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rozróżnia przymiotniki jakościowe opisujące cechy o dużym natężeniu - </w:t>
            </w:r>
            <w:r>
              <w:rPr>
                <w:i/>
                <w:iCs/>
                <w:sz w:val="20"/>
                <w:szCs w:val="20"/>
              </w:rPr>
              <w:t>extreme adjectives</w:t>
            </w:r>
            <w:r>
              <w:rPr>
                <w:sz w:val="20"/>
                <w:szCs w:val="20"/>
              </w:rPr>
              <w:t>, i stosuje je popełniając nieliczne błędy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 xml:space="preserve"> wraz z typowymi określeniami czasu: </w:t>
            </w:r>
            <w:r>
              <w:rPr>
                <w:i/>
                <w:iCs/>
                <w:sz w:val="20"/>
                <w:szCs w:val="20"/>
              </w:rPr>
              <w:t>ever, never, for, since, yet, already, just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czasowniki nieregularne podane w podręczniku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tworzenia i użycia czasu </w:t>
            </w:r>
            <w:r>
              <w:rPr>
                <w:i/>
                <w:iCs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Pr="007A6228" w:rsidRDefault="0094246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A6228">
              <w:rPr>
                <w:sz w:val="20"/>
                <w:szCs w:val="20"/>
                <w:lang w:val="en-US"/>
              </w:rPr>
              <w:t xml:space="preserve">- poprawnie rozróżnia czasy </w:t>
            </w:r>
            <w:r w:rsidRPr="007A6228">
              <w:rPr>
                <w:i/>
                <w:iCs/>
                <w:sz w:val="20"/>
                <w:szCs w:val="20"/>
                <w:lang w:val="en-US"/>
              </w:rPr>
              <w:t>present simple, past simple</w:t>
            </w:r>
            <w:r w:rsidRPr="007A622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past continuous, </w:t>
            </w:r>
            <w:r w:rsidRPr="007A6228">
              <w:rPr>
                <w:i/>
                <w:iCs/>
                <w:sz w:val="20"/>
                <w:szCs w:val="20"/>
                <w:lang w:val="en-US"/>
              </w:rPr>
              <w:t>present perfect</w:t>
            </w:r>
            <w:r w:rsidRPr="007A6228">
              <w:rPr>
                <w:sz w:val="20"/>
                <w:szCs w:val="20"/>
                <w:lang w:val="en-US"/>
              </w:rPr>
              <w:t xml:space="preserve"> i </w:t>
            </w:r>
            <w:r w:rsidRPr="007A6228">
              <w:rPr>
                <w:i/>
                <w:iCs/>
                <w:sz w:val="20"/>
                <w:szCs w:val="20"/>
                <w:lang w:val="en-US"/>
              </w:rPr>
              <w:t>present perfect continuous</w:t>
            </w:r>
            <w:r w:rsidRPr="007A6228">
              <w:rPr>
                <w:sz w:val="20"/>
                <w:szCs w:val="20"/>
                <w:lang w:val="en-US"/>
              </w:rPr>
              <w:t>, zależnie od kontekstu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rozróżnia i stosuje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 jakościowe opisujące cechy o dużym natężeniu - </w:t>
            </w:r>
            <w:r>
              <w:rPr>
                <w:i/>
                <w:iCs/>
                <w:sz w:val="20"/>
                <w:szCs w:val="20"/>
              </w:rPr>
              <w:t>extreme adjectives</w:t>
            </w:r>
            <w:r>
              <w:rPr>
                <w:sz w:val="20"/>
                <w:szCs w:val="20"/>
              </w:rPr>
              <w:t xml:space="preserve">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46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rozpoznaje związki pomiędzy 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rozpoznaje związki pomiędzy poszczególnymi częściami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rozpoznaje związki pomiędzy poszczególnymi częściami tekstu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kontekst wypowiedzi (miejsce)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kontekst wypowiedzi (miejsce)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kontekst wypowiedzi (miejsce)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kontekst wypowiedzi (miejsce)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intencje autora tekstu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na podstawie wzorcowych tekstów, z trudem opisuje miejsca, przedstawia fakty z teraźniejszości i przeszłości,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używając wyuczonych wyrażeń z trudem stosuje zasady konstruowania listu nieformalnego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używając wyuczonych wyrażeń z trudem stosuje nieformalny styl wypowiedzi - list nieformalny,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na podstawie wzorcowych tekstów, opisuje miejsca, przedstawia fakty z teraźniejszości i przeszłości,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używając wyuczonych wyrażeń stosuje zasady konstruowania listu nieformalnego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używając wyuczonych wyrażeń stosuje nieformalny styl wypowiedzi - list nieformalny, popełniając błędy</w:t>
            </w: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opisuje miejsca, przedstawia fakty z teraźniejszości i przeszłości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stosuje zasady konstruowania listu nieformalnego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stosuje nieformalny styl wypowiedzi - list nieformalny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miejsca, przedstawia fakty z teraźniejszości i przeszłości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stosuje zasady konstruowania listu nieformalnego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stosuje nieformalny styl wypowiedzi - list nieformalny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z trudem opisuje miejsca,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i uzasadnia swoje opinie i poglądy,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opisuje swoje marzenia, nadzieje, plany na przyszłość 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trudem, przedstawia wady i zalety,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opisuje miejsca,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używając prostych zwrotów,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wyraża i uzasadnia swoje opinie i poglądy,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opisuje swoje marzenia, nadzieje, plany na przyszłość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przedstawia wady i zalety, popełniając błędy</w:t>
            </w: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opisuje miejsca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wyraża i uzasadnia swoje opinie i poglądy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samodzielnie i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opisuje swoje marzenia, nadzieje, plany na przyszłość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przedstawia wady i zalety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miejsca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wyraża i uzasadnia swoje opinie i poglądy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samodzielnie, poprawnie i z łatwością opisuje swoje marzenia, nadzieje, plany na przyszłość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przedstawia wady i zalety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z trudem uzyskuje i przekazuje informacje i wyjaśnienia,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swoje opinie, preferencje i życzenia, pyta o opinie i preferencje innych osób, popełniając liczne błędy</w:t>
            </w:r>
          </w:p>
          <w:p w:rsidR="00942464" w:rsidRDefault="00942464" w:rsidP="007A6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uzyskuje i przekazuje informacje i wyjaśnienia,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swoje opinie, preferencje i życzenia, pyta o opinie i preferencje innych osób, popełniając błędy</w:t>
            </w:r>
          </w:p>
          <w:p w:rsidR="00942464" w:rsidRDefault="00942464" w:rsidP="007A622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uzyskuje i przekazuje informacje i wyjaśnienia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wyraża swoje opinie, preferencje i życzenia, pyta o opinie i preferencje innych osób</w:t>
            </w:r>
          </w:p>
          <w:p w:rsidR="00942464" w:rsidRDefault="00942464" w:rsidP="007A622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uzyskuje i przekazuje informacje i wyjaśnienia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swoje opinie, preferencje i życzenia, pyta o opinie i preferencje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942464" w:rsidRPr="00313302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Pr="00313302" w:rsidRDefault="00942464">
            <w:pPr>
              <w:snapToGrid w:val="0"/>
              <w:spacing w:after="0" w:line="240" w:lineRule="auto"/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Pr="00313302" w:rsidRDefault="00942464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313302">
              <w:rPr>
                <w:sz w:val="20"/>
                <w:szCs w:val="20"/>
                <w:u w:val="single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Pr="00313302" w:rsidRDefault="00942464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313302">
              <w:rPr>
                <w:sz w:val="20"/>
                <w:szCs w:val="20"/>
                <w:u w:val="single"/>
              </w:rPr>
              <w:t>- z pomocą nauczyciela, z trudem przekazuje w j. angielskim informacje zawarte w materiałach wizualnych i tekstach pisanych,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Pr="00313302" w:rsidRDefault="00942464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313302">
              <w:rPr>
                <w:sz w:val="20"/>
                <w:szCs w:val="20"/>
                <w:u w:val="single"/>
              </w:rPr>
              <w:t>- z pomocą nauczyciela przekazuje w j. angielskim informacje zawarte w materiałach wizualnych i tekstach pisanych,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Pr="00313302" w:rsidRDefault="00942464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313302">
              <w:rPr>
                <w:sz w:val="20"/>
                <w:szCs w:val="20"/>
                <w:u w:val="single"/>
              </w:rPr>
              <w:t>- zazwyczaj poprawnie przekazuje w j.angielskim informacje zawarte w materiałach wizualnych i tekstach pisanych</w:t>
            </w:r>
          </w:p>
          <w:p w:rsidR="00942464" w:rsidRPr="00313302" w:rsidRDefault="0094246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Pr="00313302" w:rsidRDefault="00942464">
            <w:pPr>
              <w:snapToGri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313302">
              <w:rPr>
                <w:sz w:val="20"/>
                <w:szCs w:val="20"/>
                <w:u w:val="single"/>
              </w:rPr>
              <w:t>- samodzielnie, poprawnie i z łatwością przekazuje w j. angielskim informacje zawarte w materiałach wizualnych i tekstach pisanych</w:t>
            </w:r>
          </w:p>
          <w:p w:rsidR="00942464" w:rsidRPr="00313302" w:rsidRDefault="0094246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13302">
              <w:rPr>
                <w:sz w:val="20"/>
                <w:szCs w:val="20"/>
                <w:u w:val="single"/>
              </w:rPr>
              <w:t>- samodzielnie, poprawnie i z łatwością przekazuje w j. angielskim informacje zawarte w tekstach pisanych, rozwijając wyczerpująco i poprawnie wypowiedź pisemną na podstawie pytań i notatek</w:t>
            </w:r>
          </w:p>
        </w:tc>
      </w:tr>
      <w:tr w:rsidR="0094246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słownictwo w zakresie tematów: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wynalazki, obsługa i korzystanie z podstawowych urządzeń technicznych, odkrycia naukowe, awarie, korzystanie z usług informacyjno-telekomunikacyjnych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 USŁUGI: korzystanie z usług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zagrożenia i ochrona środowiska, katastrofy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trudem się nim posługuje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formy spędzania czasu wolnego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zna słownictwo w zakresie tematów: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wynalazki, obsługa i korzystanie z podstawowych urządzeń technicznych, odkrycia naukowe, awarie, korzystanie z usług informacyjno-telekomunikacyjnych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 USŁUGI: korzystanie z usług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zagrożenia i ochrona środowiska, katastrofy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częściowo poprawnie się nim posługuje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ŻYCIE RODZINNE I TOWARZYSKIE: formy spędzania czasu wolnego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dobrze zna słownictwo w zakresie tematów: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wynalazki, obsługa i korzystanie z podstawowych urządzeń technicznych, odkrycia naukowe, awarie, korzystanie z usług informacyjno-telekomunikacyjnych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 USŁUGI: korzystanie z usług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zagrożenia i ochrona środowiska, katastrofy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zazwyczaj poprawnie się nim posługuje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ŻYCIE RODZINNE I TOWARZYSKIE: formy spędzania czasu wolnego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dobrze zna słownictwo w zakresie tematów: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I TECHNIKA: wynalazki, obsługa i korzystanie z podstawowych urządzeń technicznych, odkrycia naukowe, awarie, korzystanie z usług informacyjno-telekomunikacyjnych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ZAKUPY I USŁUGI: korzystanie z usług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 PRZYRODY: zagrożenia i ochrona środowiska, katastrofy</w:t>
            </w:r>
          </w:p>
          <w:p w:rsidR="00942464" w:rsidRDefault="00942464" w:rsidP="00BE734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 łatwością się nim posługuje ŻYCIE RODZINNE I TOWARZYSKIE: formy spędzania czasu wolnego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46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zasady konstruowania strony biernej (z przyimkiem </w:t>
            </w:r>
            <w:r>
              <w:rPr>
                <w:i/>
                <w:iCs/>
                <w:sz w:val="20"/>
                <w:szCs w:val="20"/>
              </w:rPr>
              <w:t>by)</w:t>
            </w:r>
            <w:r>
              <w:rPr>
                <w:sz w:val="20"/>
                <w:szCs w:val="20"/>
              </w:rPr>
              <w:t xml:space="preserve"> czasów</w:t>
            </w:r>
            <w:r>
              <w:rPr>
                <w:i/>
                <w:iCs/>
                <w:sz w:val="20"/>
                <w:szCs w:val="20"/>
              </w:rPr>
              <w:t xml:space="preserve"> present simple, past simple, present continuous, present perfect, past perfect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/>
                <w:iCs/>
                <w:sz w:val="20"/>
                <w:szCs w:val="20"/>
              </w:rPr>
              <w:t>future simple</w:t>
            </w:r>
            <w:r>
              <w:rPr>
                <w:sz w:val="20"/>
                <w:szCs w:val="20"/>
              </w:rPr>
              <w:t xml:space="preserve"> i z trudem stosuje je w zdaniach twierdzących, przeczących i pytaniach,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słabo zna konstrukcję </w:t>
            </w:r>
            <w:r>
              <w:rPr>
                <w:i/>
                <w:iCs/>
                <w:sz w:val="20"/>
                <w:szCs w:val="20"/>
              </w:rPr>
              <w:t>have something done</w:t>
            </w:r>
            <w:r>
              <w:rPr>
                <w:sz w:val="20"/>
                <w:szCs w:val="20"/>
              </w:rPr>
              <w:t xml:space="preserve"> i stosuje ją w zdaniach twierdzących, przeczących i pytaniach, popełniając liczne błędy,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słabo zna wyrażenia przyimkowe z przymiotnikiem i stosuje je w różnych typach zdań,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zasady konstruowania strony biernej (z przyimkiem </w:t>
            </w:r>
            <w:r>
              <w:rPr>
                <w:i/>
                <w:iCs/>
                <w:sz w:val="20"/>
                <w:szCs w:val="20"/>
              </w:rPr>
              <w:t>by)</w:t>
            </w:r>
            <w:r>
              <w:rPr>
                <w:sz w:val="20"/>
                <w:szCs w:val="20"/>
              </w:rPr>
              <w:t xml:space="preserve"> czasów </w:t>
            </w:r>
            <w:r>
              <w:rPr>
                <w:i/>
                <w:iCs/>
                <w:sz w:val="20"/>
                <w:szCs w:val="20"/>
              </w:rPr>
              <w:t xml:space="preserve">present simple, past simple, present continuous, present perfect, past perfect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/>
                <w:iCs/>
                <w:sz w:val="20"/>
                <w:szCs w:val="20"/>
              </w:rPr>
              <w:t xml:space="preserve">future simple </w:t>
            </w:r>
            <w:r>
              <w:rPr>
                <w:sz w:val="20"/>
                <w:szCs w:val="20"/>
              </w:rPr>
              <w:t>i stosuje je w zdaniach twierdzących, przeczących i pytaniach,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zna konstrukcję </w:t>
            </w:r>
            <w:r>
              <w:rPr>
                <w:i/>
                <w:iCs/>
                <w:sz w:val="20"/>
                <w:szCs w:val="20"/>
              </w:rPr>
              <w:t>have something done</w:t>
            </w:r>
            <w:r>
              <w:rPr>
                <w:sz w:val="20"/>
                <w:szCs w:val="20"/>
              </w:rPr>
              <w:t xml:space="preserve"> i stosuje ją w zdaniach twierdzących, przeczących i pytaniach,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zna wyrażenia przyimkowe z przymiotnikiem i popełniając błędy, stosuje je w różnych typach zdań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konstruowania strony biernej (z przyimkiem </w:t>
            </w:r>
            <w:r>
              <w:rPr>
                <w:i/>
                <w:iCs/>
                <w:sz w:val="20"/>
                <w:szCs w:val="20"/>
              </w:rPr>
              <w:t>by)</w:t>
            </w:r>
            <w:r>
              <w:rPr>
                <w:sz w:val="20"/>
                <w:szCs w:val="20"/>
              </w:rPr>
              <w:t xml:space="preserve"> czasów </w:t>
            </w:r>
            <w:r>
              <w:rPr>
                <w:i/>
                <w:iCs/>
                <w:sz w:val="20"/>
                <w:szCs w:val="20"/>
              </w:rPr>
              <w:t xml:space="preserve">present simple, past simple, present continuous, present perfect, past perfect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/>
                <w:iCs/>
                <w:sz w:val="20"/>
                <w:szCs w:val="20"/>
              </w:rPr>
              <w:t>future simple</w:t>
            </w:r>
            <w:r>
              <w:rPr>
                <w:sz w:val="20"/>
                <w:szCs w:val="20"/>
              </w:rPr>
              <w:t xml:space="preserve"> i zazwyczaj poprawnie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konstrukcję </w:t>
            </w:r>
            <w:r>
              <w:rPr>
                <w:i/>
                <w:iCs/>
                <w:sz w:val="20"/>
                <w:szCs w:val="20"/>
              </w:rPr>
              <w:t>have something done</w:t>
            </w:r>
            <w:r>
              <w:rPr>
                <w:sz w:val="20"/>
                <w:szCs w:val="20"/>
              </w:rPr>
              <w:t xml:space="preserve"> i zazwyczaj poprawnie stosuje ją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wyrażenia przyimkowe z przymiotnikiem i zazwyczaj poprawnie stosuje je w różnych typach zdań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zasady konstruowania strony biernej (z przyimkiem </w:t>
            </w:r>
            <w:r>
              <w:rPr>
                <w:i/>
                <w:iCs/>
                <w:sz w:val="20"/>
                <w:szCs w:val="20"/>
              </w:rPr>
              <w:t>by)</w:t>
            </w:r>
            <w:r>
              <w:rPr>
                <w:sz w:val="20"/>
                <w:szCs w:val="20"/>
              </w:rPr>
              <w:t xml:space="preserve"> czasów </w:t>
            </w:r>
            <w:r>
              <w:rPr>
                <w:i/>
                <w:iCs/>
                <w:sz w:val="20"/>
                <w:szCs w:val="20"/>
              </w:rPr>
              <w:t xml:space="preserve">present simple, past simple, present continuous present perfect, past perfect </w:t>
            </w:r>
            <w:r>
              <w:rPr>
                <w:sz w:val="20"/>
                <w:szCs w:val="20"/>
              </w:rPr>
              <w:t xml:space="preserve">oraz </w:t>
            </w:r>
            <w:r>
              <w:rPr>
                <w:i/>
                <w:iCs/>
                <w:sz w:val="20"/>
                <w:szCs w:val="20"/>
              </w:rPr>
              <w:t>future simple</w:t>
            </w:r>
            <w:r>
              <w:rPr>
                <w:sz w:val="20"/>
                <w:szCs w:val="20"/>
              </w:rPr>
              <w:t xml:space="preserve"> i poprawnie stosuje je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zna konstrukcję </w:t>
            </w:r>
            <w:r>
              <w:rPr>
                <w:i/>
                <w:iCs/>
                <w:sz w:val="20"/>
                <w:szCs w:val="20"/>
              </w:rPr>
              <w:t>have something done</w:t>
            </w:r>
            <w:r>
              <w:rPr>
                <w:sz w:val="20"/>
                <w:szCs w:val="20"/>
              </w:rPr>
              <w:t xml:space="preserve"> i poprawnie stosuje ją w zdaniach twierdzących, przeczących i pytaniach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różnorodne wyrażenia przyimkowe z przymiotnikiem i poprawnie stosuje je w różnych typach zdań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46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główną myśl poszczególnych części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intencje autora tekstu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główną myśl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trudem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główną myśl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poprawnie określa intencje autora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główną myśl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określa intencje autora tekstu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główną myśl tekstu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znajduje w tekście określone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poprawnie określa intencje autora tekstu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wyjaśnia sposób działania podstawowych urządzeń,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wyjaśnia sposób działania podstawowych urządzeń,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wyjaśnia sposób działania podstawowych urządzeń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samodzielnie i zazwyczaj poprawnie stosuje zasady konstruowania rozprawki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częściowo samodzielnie i  zazwyczaj poprawnie przedstawia w logicznym porządku argumenty za i przeciw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wyjaśnia sposób działania podstawowych urządzeń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stosuje zasady konstruowania rozprawki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przedstawia w logicznym porządku argumenty za i przeciw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z trudem opisuje miejsca i przedmioty,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relacjonuje wydarzenia z przeszłości i opisuje doświadczenia swoje i innych osób,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opowiada o wydarzeniach życia codziennego i komentuje je,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z trudem wyraża przypuszczenia,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i uzasadnia swoje opinie i poglądy,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używając wyuczonych zwrotów, z trudem wyjaśnia sposób działania prostych urządzeń,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opisuje miejsca i przedmioty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relacjonuje wydarzenia z przeszłości i opisuje doświadczenia swoje i innych osób,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opowiada o wydarzeniach życia codziennego i komentuje je,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wyuczonych zwrotów, wyraża przypuszczenia,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i uzasadnia swoje opinie i poglądy,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i używając wyuczonych zwrotów, wyjaśnia sposób działania prostych urządzeń,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opisuje miejsca i przedmioty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relacjonuje wydarzenia z przeszłości i opisuje doświadczenia swoje i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opowiada o wydarzeniach życia codziennego i komentuje 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wyraża przypuszczenia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wyraża i uzasadnia swoje opinie i poglądy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 i zazwyczaj poprawnie wyjaśnia sposób działania prostych urządzeń</w:t>
            </w:r>
          </w:p>
          <w:p w:rsidR="00942464" w:rsidRDefault="0094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samodzielnie i  zazwyczaj poprawnie przedstawia w logicznym porządku argumenty za i przeciw danej tezie (uzasadnianie opinii)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opisuje miejsca i przedmioty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relacjonuje wydarzenia z przeszłości i opisuje doświadczenia swoje i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opowiada o wydarzeniach życia codziennego i komentuje je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przypuszczenia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i uzasadnia swoje opinie i poglądy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wyjaśnia sposób działania prostych urządzeń</w:t>
            </w:r>
          </w:p>
          <w:p w:rsidR="00942464" w:rsidRDefault="0094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przedstawia w logicznym argumenty za i przeciw danej tezie (uzasadnianie opinii)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z trudem uzyskuje i przekazuje informacje, popełniając liczne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z trudem wyraża swoje opinie i preferencje, pyta o opinie i preferencje innych osób, popełniając liczne błędy</w:t>
            </w: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wyrażeń, uzyskuje i przekazuje informacje, popełniając błędy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używając prostych zwrotów, wyraża swoje opinie i preferencje, pyta o opinie i preferencje innych osób, popełniając błędy</w:t>
            </w:r>
          </w:p>
          <w:p w:rsidR="00942464" w:rsidRDefault="0094246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uzyskuje i przekazuje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wyraża swoje opinie i preferencje, pyta o opinie i preferencje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aktywnie reaguje w rozmowie, przedstawiając i uzasadniając opinie i argumenty oraz odpierając argumenty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aktywnie uczestniczy w debacie komentując, zgadzając się i kwestionuje zdanie innych osób, przedstawiając i odpierając argumenty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aktywnie uczestniczy w pracy grupowej nad planowaniem wypracowania, przedstawiając i uzasadniając opinie i argumenty oraz odpierając argumenty przeciwne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komentuje, zgadza się i kwestionuje zdania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przedstawia opinie i argumenty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akceptuje i kwestionuje zdanie innych osób</w:t>
            </w:r>
          </w:p>
          <w:p w:rsidR="00942464" w:rsidRDefault="0094246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poprawnie spekuluje na temat przyczyn i konsekwencji zdarzeń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przeszłych i przyszłych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uzyskuje i przekazuje informacje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wyraża swoje opinie i preferencje, pyta o opinie i preferencje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bardzo aktywnie reaguje w rozmowie, wyczerpująco przedstawiając i uzasadniając opinie i argumenty oraz skutecznie odpierając argumenty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aktywnie uczestniczy w debacie komentując, zgadzając się i kwestionuje zdanie innych osób, przedstawiając i skutecznie odpierając argumenty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aktywnie uczestniczy w pracy grupowej nad planowaniem wypracowania,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skutecznie przedstawiając i uzasadniając opinie i argumenty oraz odpierając argumenty przeciwne)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komentuje, zgadza się i kwestionuje zdania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przedstawia opinie i argumenty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akceptuje i kwestionuje zdanie innych osób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samodzielnie, poprawnie i z łatwością spekuluje na temat przyczyn i konsekwencji zdarzeń przeszłych i przyszłych</w:t>
            </w:r>
          </w:p>
        </w:tc>
      </w:tr>
      <w:tr w:rsidR="0094246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2464" w:rsidRDefault="00942464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nauczyciela, z trudem przekazuje w j.angielskim informacje zawarte w materiałach wizualnych, popełniając liczne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przekazuje w j.angielskim informacje zawarte w materiałach wizualnych, popełniając błędy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zazwyczaj poprawnie przekazuje w j.angielskim informacje zawarte w materiałach wizualnych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częściowo samodzielnie i zazwyczaj poprawnie rozwija notatki sporządzone na podst. informacji zawartych w materiale wizualnym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64" w:rsidRDefault="0094246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przekazuje w j. angielskim informacje zawarte w materiałach wizualnych </w:t>
            </w:r>
          </w:p>
          <w:p w:rsidR="00942464" w:rsidRDefault="009424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samodzielnie, poprawnie i z łatwością rozwija notatki sporządzone na podst. informacji zawartych w materiale wizualnym </w:t>
            </w:r>
          </w:p>
        </w:tc>
      </w:tr>
    </w:tbl>
    <w:p w:rsidR="00942464" w:rsidRDefault="00942464"/>
    <w:p w:rsidR="00942464" w:rsidRDefault="00942464"/>
    <w:p w:rsidR="00942464" w:rsidRDefault="00942464"/>
    <w:p w:rsidR="00942464" w:rsidRDefault="00942464"/>
    <w:p w:rsidR="00942464" w:rsidRDefault="00942464"/>
    <w:p w:rsidR="00942464" w:rsidRDefault="00942464"/>
    <w:sectPr w:rsidR="00942464" w:rsidSect="00F30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A7"/>
    <w:rsid w:val="000146F7"/>
    <w:rsid w:val="0002659C"/>
    <w:rsid w:val="0004445E"/>
    <w:rsid w:val="001137E2"/>
    <w:rsid w:val="00127508"/>
    <w:rsid w:val="00246E75"/>
    <w:rsid w:val="002E55CD"/>
    <w:rsid w:val="002F3158"/>
    <w:rsid w:val="00313302"/>
    <w:rsid w:val="00487D63"/>
    <w:rsid w:val="0049168A"/>
    <w:rsid w:val="005354FE"/>
    <w:rsid w:val="00575BA3"/>
    <w:rsid w:val="005B42F3"/>
    <w:rsid w:val="005E4A69"/>
    <w:rsid w:val="005F3634"/>
    <w:rsid w:val="005F7886"/>
    <w:rsid w:val="006003EE"/>
    <w:rsid w:val="007A6228"/>
    <w:rsid w:val="007E0468"/>
    <w:rsid w:val="008D65D0"/>
    <w:rsid w:val="0094092B"/>
    <w:rsid w:val="00942464"/>
    <w:rsid w:val="0094482C"/>
    <w:rsid w:val="009D46B5"/>
    <w:rsid w:val="00A11AA7"/>
    <w:rsid w:val="00A561AF"/>
    <w:rsid w:val="00B43014"/>
    <w:rsid w:val="00B4307D"/>
    <w:rsid w:val="00BE7342"/>
    <w:rsid w:val="00C21B66"/>
    <w:rsid w:val="00C41F50"/>
    <w:rsid w:val="00C4402F"/>
    <w:rsid w:val="00DA1614"/>
    <w:rsid w:val="00DD568D"/>
    <w:rsid w:val="00F3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E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30EE5"/>
  </w:style>
  <w:style w:type="character" w:customStyle="1" w:styleId="WW-Absatz-Standardschriftart">
    <w:name w:val="WW-Absatz-Standardschriftart"/>
    <w:uiPriority w:val="99"/>
    <w:rsid w:val="00F30EE5"/>
  </w:style>
  <w:style w:type="character" w:customStyle="1" w:styleId="WW-Absatz-Standardschriftart1">
    <w:name w:val="WW-Absatz-Standardschriftart1"/>
    <w:uiPriority w:val="99"/>
    <w:rsid w:val="00F30EE5"/>
  </w:style>
  <w:style w:type="character" w:customStyle="1" w:styleId="Domylnaczcionkaakapitu1">
    <w:name w:val="Domyślna czcionka akapitu1"/>
    <w:uiPriority w:val="99"/>
    <w:rsid w:val="00F30EE5"/>
  </w:style>
  <w:style w:type="character" w:customStyle="1" w:styleId="TekstdymkaZnak">
    <w:name w:val="Tekst dymka Znak"/>
    <w:uiPriority w:val="99"/>
    <w:rsid w:val="00F30EE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uiPriority w:val="99"/>
    <w:rsid w:val="00F30EE5"/>
    <w:rPr>
      <w:sz w:val="16"/>
      <w:szCs w:val="16"/>
    </w:rPr>
  </w:style>
  <w:style w:type="character" w:customStyle="1" w:styleId="TekstkomentarzaZnak">
    <w:name w:val="Tekst komentarza Znak"/>
    <w:uiPriority w:val="99"/>
    <w:rsid w:val="00F30EE5"/>
    <w:rPr>
      <w:sz w:val="20"/>
      <w:szCs w:val="20"/>
    </w:rPr>
  </w:style>
  <w:style w:type="character" w:customStyle="1" w:styleId="TematkomentarzaZnak">
    <w:name w:val="Temat komentarza Znak"/>
    <w:uiPriority w:val="99"/>
    <w:rsid w:val="00F30EE5"/>
    <w:rPr>
      <w:b/>
      <w:bCs/>
      <w:sz w:val="20"/>
      <w:szCs w:val="20"/>
    </w:rPr>
  </w:style>
  <w:style w:type="character" w:customStyle="1" w:styleId="Symbolewypunktowania">
    <w:name w:val="Symbole wypunktowania"/>
    <w:uiPriority w:val="99"/>
    <w:rsid w:val="00F30EE5"/>
    <w:rPr>
      <w:rFonts w:ascii="OpenSymbol" w:hAnsi="OpenSymbol" w:cs="OpenSymbol"/>
    </w:rPr>
  </w:style>
  <w:style w:type="paragraph" w:customStyle="1" w:styleId="Nagwek1">
    <w:name w:val="Nagłówek1"/>
    <w:basedOn w:val="Normal"/>
    <w:next w:val="BodyText"/>
    <w:uiPriority w:val="99"/>
    <w:rsid w:val="00F30EE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0E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F30EE5"/>
  </w:style>
  <w:style w:type="paragraph" w:customStyle="1" w:styleId="Podpis1">
    <w:name w:val="Podpis1"/>
    <w:basedOn w:val="Normal"/>
    <w:uiPriority w:val="99"/>
    <w:rsid w:val="00F30E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F30EE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3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F30EE5"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00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semiHidden/>
    <w:rsid w:val="00F30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Revision">
    <w:name w:val="Revision"/>
    <w:uiPriority w:val="99"/>
    <w:rsid w:val="00F30EE5"/>
    <w:pPr>
      <w:suppressAutoHyphens/>
    </w:pPr>
    <w:rPr>
      <w:rFonts w:ascii="Calibri" w:hAnsi="Calibri" w:cs="Calibri"/>
      <w:lang w:eastAsia="ar-SA"/>
    </w:rPr>
  </w:style>
  <w:style w:type="paragraph" w:styleId="NoSpacing">
    <w:name w:val="No Spacing"/>
    <w:uiPriority w:val="99"/>
    <w:qFormat/>
    <w:rsid w:val="00F30EE5"/>
    <w:pPr>
      <w:suppressAutoHyphens/>
    </w:pPr>
    <w:rPr>
      <w:rFonts w:ascii="Calibri" w:hAnsi="Calibri" w:cs="Calibri"/>
      <w:lang w:eastAsia="ar-SA"/>
    </w:rPr>
  </w:style>
  <w:style w:type="paragraph" w:customStyle="1" w:styleId="Zawartotabeli">
    <w:name w:val="Zawartość tabeli"/>
    <w:basedOn w:val="Normal"/>
    <w:uiPriority w:val="99"/>
    <w:rsid w:val="00F30E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F30EE5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F30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18</Pages>
  <Words>6923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gronkowskaewa</cp:lastModifiedBy>
  <cp:revision>4</cp:revision>
  <cp:lastPrinted>2014-03-28T07:20:00Z</cp:lastPrinted>
  <dcterms:created xsi:type="dcterms:W3CDTF">2017-10-01T16:40:00Z</dcterms:created>
  <dcterms:modified xsi:type="dcterms:W3CDTF">2020-02-14T10:34:00Z</dcterms:modified>
</cp:coreProperties>
</file>