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D4" w:rsidRPr="004224EE" w:rsidRDefault="006B099E" w:rsidP="00F40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JĘZYK POLSKI / </w:t>
      </w:r>
      <w:r w:rsidR="00F402D4" w:rsidRPr="004224EE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Wiedza o kulturze</w:t>
      </w:r>
      <w:r w:rsidR="00122011" w:rsidRPr="004224EE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F402D4" w:rsidRPr="004224EE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 - Dostosowanie wymagań :</w:t>
      </w:r>
      <w:r w:rsidR="00F402D4" w:rsidRPr="004224EE">
        <w:rPr>
          <w:rStyle w:val="Bold"/>
          <w:rFonts w:ascii="Times New Roman" w:hAnsi="Times New Roman" w:cs="Times New Roman"/>
          <w:b w:val="0"/>
        </w:rPr>
        <w:t xml:space="preserve"> (indywidualizacja procesu nauczania n</w:t>
      </w:r>
      <w:r w:rsidR="00F402D4" w:rsidRPr="004224EE">
        <w:rPr>
          <w:rFonts w:ascii="Times New Roman" w:hAnsi="Times New Roman" w:cs="Times New Roman"/>
        </w:rPr>
        <w:t xml:space="preserve">a podstawie opinii lub orzeczenia Poradni Pedagogiczno-Psychologicznej) </w:t>
      </w:r>
    </w:p>
    <w:p w:rsidR="00122011" w:rsidRPr="004224EE" w:rsidRDefault="00122011" w:rsidP="006B099E">
      <w:pPr>
        <w:pStyle w:val="Akapitzlist"/>
        <w:numPr>
          <w:ilvl w:val="1"/>
          <w:numId w:val="2"/>
        </w:numPr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4224EE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SPECYFICZNE TRUDNOŚCI W UCZENIU SIĘ:</w:t>
      </w:r>
    </w:p>
    <w:p w:rsidR="00122011" w:rsidRPr="004224EE" w:rsidRDefault="00122011" w:rsidP="00122011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4224EE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Dysleksja rozwojowa</w:t>
      </w:r>
    </w:p>
    <w:p w:rsidR="00F402D4" w:rsidRPr="00FE5307" w:rsidRDefault="00F402D4" w:rsidP="00F402D4">
      <w:pPr>
        <w:pStyle w:val="Tekstglowny"/>
        <w:numPr>
          <w:ilvl w:val="0"/>
          <w:numId w:val="2"/>
        </w:numPr>
        <w:rPr>
          <w:b/>
          <w:sz w:val="22"/>
          <w:u w:val="single"/>
        </w:rPr>
      </w:pPr>
      <w:r w:rsidRPr="00FE5307">
        <w:rPr>
          <w:b/>
          <w:color w:val="000000"/>
          <w:sz w:val="22"/>
          <w:u w:val="single"/>
        </w:rPr>
        <w:t xml:space="preserve">Dysgrafia </w:t>
      </w:r>
    </w:p>
    <w:p w:rsidR="00122011" w:rsidRPr="00FE5307" w:rsidRDefault="00122011" w:rsidP="00122011">
      <w:pPr>
        <w:pStyle w:val="Tekstglowny"/>
        <w:ind w:left="720"/>
        <w:rPr>
          <w:sz w:val="22"/>
        </w:rPr>
      </w:pPr>
      <w:r w:rsidRPr="00FE5307">
        <w:rPr>
          <w:bCs/>
          <w:sz w:val="22"/>
        </w:rPr>
        <w:t>- Dostosowanie wymagań będzie dotyczyło formy sprawdzania wiedzy, a nie treści</w:t>
      </w:r>
      <w:r w:rsidRPr="00FE5307">
        <w:rPr>
          <w:sz w:val="22"/>
        </w:rPr>
        <w:t xml:space="preserve">. </w:t>
      </w:r>
    </w:p>
    <w:p w:rsidR="00F402D4" w:rsidRPr="00FE5307" w:rsidRDefault="00122011" w:rsidP="00F402D4">
      <w:pPr>
        <w:pStyle w:val="Bezodstpw"/>
        <w:rPr>
          <w:rFonts w:ascii="Times New Roman" w:hAnsi="Times New Roman"/>
          <w:shd w:val="clear" w:color="auto" w:fill="FFFFFF"/>
        </w:rPr>
      </w:pPr>
      <w:r w:rsidRPr="00FE5307">
        <w:rPr>
          <w:rFonts w:ascii="Times New Roman" w:hAnsi="Times New Roman"/>
        </w:rPr>
        <w:t xml:space="preserve">               </w:t>
      </w:r>
      <w:r w:rsidR="00F402D4" w:rsidRPr="00FE5307">
        <w:rPr>
          <w:rFonts w:ascii="Times New Roman" w:hAnsi="Times New Roman"/>
        </w:rPr>
        <w:t xml:space="preserve">- </w:t>
      </w:r>
      <w:r w:rsidR="00F402D4" w:rsidRPr="00FE5307">
        <w:rPr>
          <w:rFonts w:ascii="Times New Roman" w:hAnsi="Times New Roman"/>
          <w:shd w:val="clear" w:color="auto" w:fill="FFFFFF"/>
        </w:rPr>
        <w:t xml:space="preserve"> w niektórych przypadkach nie pytać na forum klasy.</w:t>
      </w:r>
    </w:p>
    <w:p w:rsidR="00122011" w:rsidRPr="00FE5307" w:rsidRDefault="00122011" w:rsidP="00F402D4">
      <w:pPr>
        <w:pStyle w:val="Bezodstpw"/>
        <w:rPr>
          <w:rFonts w:ascii="Times New Roman" w:hAnsi="Times New Roman"/>
        </w:rPr>
      </w:pPr>
      <w:r w:rsidRPr="00FE5307">
        <w:rPr>
          <w:rFonts w:ascii="Times New Roman" w:hAnsi="Times New Roman"/>
        </w:rPr>
        <w:t xml:space="preserve">               </w:t>
      </w:r>
      <w:r w:rsidR="00F402D4" w:rsidRPr="00FE5307">
        <w:rPr>
          <w:rFonts w:ascii="Times New Roman" w:hAnsi="Times New Roman"/>
        </w:rPr>
        <w:t xml:space="preserve">- pisanie prac domowych lub klasowych na komputerze ( w miarę możliwości) lub drukowanymi </w:t>
      </w:r>
      <w:r w:rsidRPr="00FE5307">
        <w:rPr>
          <w:rFonts w:ascii="Times New Roman" w:hAnsi="Times New Roman"/>
        </w:rPr>
        <w:t xml:space="preserve">   </w:t>
      </w:r>
    </w:p>
    <w:p w:rsidR="00F402D4" w:rsidRPr="00FE5307" w:rsidRDefault="00122011" w:rsidP="00F402D4">
      <w:pPr>
        <w:pStyle w:val="Bezodstpw"/>
        <w:rPr>
          <w:rFonts w:ascii="Times New Roman" w:hAnsi="Times New Roman"/>
        </w:rPr>
      </w:pPr>
      <w:r w:rsidRPr="00FE5307">
        <w:rPr>
          <w:rFonts w:ascii="Times New Roman" w:hAnsi="Times New Roman"/>
        </w:rPr>
        <w:t xml:space="preserve">                  </w:t>
      </w:r>
      <w:r w:rsidR="00F402D4" w:rsidRPr="00FE5307">
        <w:rPr>
          <w:rFonts w:ascii="Times New Roman" w:hAnsi="Times New Roman"/>
        </w:rPr>
        <w:t>literami</w:t>
      </w:r>
    </w:p>
    <w:p w:rsidR="00F402D4" w:rsidRPr="00FE5307" w:rsidRDefault="00122011" w:rsidP="00F402D4">
      <w:pPr>
        <w:pStyle w:val="Bezodstpw"/>
        <w:rPr>
          <w:rFonts w:ascii="Times New Roman" w:hAnsi="Times New Roman"/>
        </w:rPr>
      </w:pPr>
      <w:r w:rsidRPr="00FE5307">
        <w:rPr>
          <w:rFonts w:ascii="Times New Roman" w:hAnsi="Times New Roman"/>
        </w:rPr>
        <w:t xml:space="preserve">              </w:t>
      </w:r>
      <w:r w:rsidR="00F402D4" w:rsidRPr="00FE5307">
        <w:rPr>
          <w:rFonts w:ascii="Times New Roman" w:hAnsi="Times New Roman"/>
        </w:rPr>
        <w:t>- głośne odczytanie prac pisemnych przez ucznia</w:t>
      </w:r>
    </w:p>
    <w:p w:rsidR="00F402D4" w:rsidRPr="00FE5307" w:rsidRDefault="00122011" w:rsidP="00F402D4">
      <w:pPr>
        <w:shd w:val="clear" w:color="auto" w:fill="FFFFFF"/>
        <w:spacing w:line="191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FE5307">
        <w:rPr>
          <w:rFonts w:ascii="Times New Roman" w:hAnsi="Times New Roman" w:cs="Times New Roman"/>
          <w:color w:val="000000"/>
        </w:rPr>
        <w:t xml:space="preserve">              </w:t>
      </w:r>
      <w:r w:rsidR="00F402D4" w:rsidRPr="00FE5307">
        <w:rPr>
          <w:rFonts w:ascii="Times New Roman" w:hAnsi="Times New Roman" w:cs="Times New Roman"/>
          <w:color w:val="000000"/>
        </w:rPr>
        <w:t>-</w:t>
      </w:r>
      <w:r w:rsidR="00F402D4" w:rsidRPr="00FE5307">
        <w:rPr>
          <w:rFonts w:ascii="Times New Roman" w:hAnsi="Times New Roman" w:cs="Times New Roman"/>
          <w:color w:val="000000"/>
          <w:shd w:val="clear" w:color="auto" w:fill="FFFFFF"/>
        </w:rPr>
        <w:t xml:space="preserve">- odpytanie ustne z </w:t>
      </w:r>
      <w:r w:rsidR="00F402D4" w:rsidRPr="00FE5307">
        <w:rPr>
          <w:rFonts w:ascii="Times New Roman" w:hAnsi="Times New Roman" w:cs="Times New Roman"/>
          <w:shd w:val="clear" w:color="auto" w:fill="FFFFFF"/>
        </w:rPr>
        <w:t>danego zakresu materiału (sprawdziany).</w:t>
      </w:r>
    </w:p>
    <w:p w:rsidR="00122011" w:rsidRPr="00FE5307" w:rsidRDefault="00F402D4" w:rsidP="00122011">
      <w:pPr>
        <w:pStyle w:val="Akapitzlist"/>
        <w:numPr>
          <w:ilvl w:val="0"/>
          <w:numId w:val="2"/>
        </w:numPr>
        <w:shd w:val="clear" w:color="auto" w:fill="FFFFFF"/>
        <w:spacing w:line="191" w:lineRule="atLeast"/>
        <w:jc w:val="both"/>
        <w:rPr>
          <w:rFonts w:ascii="Times New Roman" w:hAnsi="Times New Roman"/>
          <w:color w:val="000000"/>
          <w:shd w:val="clear" w:color="auto" w:fill="FFFFFF"/>
        </w:rPr>
      </w:pPr>
      <w:r w:rsidRPr="00FE5307">
        <w:rPr>
          <w:rFonts w:ascii="Times New Roman" w:hAnsi="Times New Roman"/>
          <w:b/>
          <w:u w:val="single"/>
        </w:rPr>
        <w:t>dysortografia</w:t>
      </w:r>
      <w:r w:rsidRPr="00FE5307">
        <w:rPr>
          <w:rFonts w:ascii="Times New Roman" w:hAnsi="Times New Roman"/>
          <w:u w:val="single"/>
        </w:rPr>
        <w:t>,</w:t>
      </w:r>
      <w:r w:rsidRPr="00FE5307">
        <w:rPr>
          <w:rFonts w:ascii="Times New Roman" w:hAnsi="Times New Roman"/>
        </w:rPr>
        <w:t xml:space="preserve"> czyli trudności z poprawną pisownią pod względem ortograficznym, fonetycznym, interpunkcyjnym itd. należy stosować kryteria obowiązujące przy sprawdzaniu prac maturalnych.</w:t>
      </w:r>
      <w:r w:rsidRPr="00FE5307">
        <w:rPr>
          <w:rFonts w:ascii="Times New Roman" w:hAnsi="Times New Roman"/>
          <w:shd w:val="clear" w:color="auto" w:fill="FFFFFF"/>
        </w:rPr>
        <w:t xml:space="preserve"> W żadnym wypadku dysortografia nie uprawnia do zwolnienia ucznia z nauki ortografii i gramatyki.</w:t>
      </w:r>
    </w:p>
    <w:p w:rsidR="004224EE" w:rsidRPr="00FE5307" w:rsidRDefault="00122011" w:rsidP="00122011">
      <w:pPr>
        <w:pStyle w:val="Akapitzlist"/>
        <w:shd w:val="clear" w:color="auto" w:fill="FFFFFF"/>
        <w:spacing w:line="191" w:lineRule="atLeast"/>
        <w:jc w:val="both"/>
        <w:rPr>
          <w:rFonts w:ascii="Times New Roman" w:hAnsi="Times New Roman"/>
          <w:bCs/>
        </w:rPr>
      </w:pPr>
      <w:r w:rsidRPr="00FE5307">
        <w:rPr>
          <w:rFonts w:ascii="Times New Roman" w:hAnsi="Times New Roman"/>
          <w:shd w:val="clear" w:color="auto" w:fill="FFFFFF"/>
        </w:rPr>
        <w:t xml:space="preserve"> -  </w:t>
      </w:r>
      <w:r w:rsidRPr="00FE5307">
        <w:rPr>
          <w:rFonts w:ascii="Times New Roman" w:hAnsi="Times New Roman"/>
          <w:bCs/>
        </w:rPr>
        <w:t>Dostosowanie wymagań znowu dotyczy głównie formy sprawdzania i oceniania wiedzy z tego zakresu</w:t>
      </w:r>
    </w:p>
    <w:p w:rsidR="004224EE" w:rsidRPr="00FE5307" w:rsidRDefault="004224EE" w:rsidP="00122011">
      <w:pPr>
        <w:pStyle w:val="Akapitzlist"/>
        <w:shd w:val="clear" w:color="auto" w:fill="FFFFFF"/>
        <w:spacing w:line="191" w:lineRule="atLeast"/>
        <w:jc w:val="both"/>
        <w:rPr>
          <w:rFonts w:ascii="Times New Roman" w:hAnsi="Times New Roman"/>
        </w:rPr>
      </w:pPr>
      <w:r w:rsidRPr="00FE5307">
        <w:rPr>
          <w:rFonts w:ascii="Times New Roman" w:hAnsi="Times New Roman"/>
          <w:bCs/>
        </w:rPr>
        <w:t>-</w:t>
      </w:r>
      <w:r w:rsidRPr="00FE5307">
        <w:rPr>
          <w:rFonts w:ascii="Times New Roman" w:hAnsi="Times New Roman"/>
        </w:rPr>
        <w:t xml:space="preserve"> sprawdziany polegające na uzasadnianiu pisowni wyrazów, odwołując się do znajomości zasad ortograficznych</w:t>
      </w:r>
    </w:p>
    <w:p w:rsidR="00F402D4" w:rsidRPr="00FE5307" w:rsidRDefault="004224EE" w:rsidP="00122011">
      <w:pPr>
        <w:pStyle w:val="Akapitzlist"/>
        <w:shd w:val="clear" w:color="auto" w:fill="FFFFFF"/>
        <w:spacing w:line="191" w:lineRule="atLeast"/>
        <w:jc w:val="both"/>
        <w:rPr>
          <w:rFonts w:ascii="Times New Roman" w:hAnsi="Times New Roman"/>
          <w:color w:val="000000"/>
          <w:shd w:val="clear" w:color="auto" w:fill="FFFFFF"/>
        </w:rPr>
      </w:pPr>
      <w:r w:rsidRPr="00FE5307">
        <w:rPr>
          <w:rFonts w:ascii="Times New Roman" w:hAnsi="Times New Roman"/>
        </w:rPr>
        <w:t>- oceniać odrębnie merytoryczną stronę pracy i odrębnie poprawność pisowni</w:t>
      </w:r>
    </w:p>
    <w:p w:rsidR="00F402D4" w:rsidRPr="00FE5307" w:rsidRDefault="00F402D4" w:rsidP="00F402D4">
      <w:pPr>
        <w:pStyle w:val="Bezodstpw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r w:rsidRPr="00FE5307">
        <w:rPr>
          <w:rFonts w:ascii="Times New Roman" w:hAnsi="Times New Roman"/>
          <w:b/>
          <w:shd w:val="clear" w:color="auto" w:fill="FFFFFF"/>
        </w:rPr>
        <w:t>dysleksja</w:t>
      </w:r>
      <w:r w:rsidRPr="00FE5307">
        <w:rPr>
          <w:rFonts w:ascii="Times New Roman" w:hAnsi="Times New Roman"/>
          <w:shd w:val="clear" w:color="auto" w:fill="FFFFFF"/>
        </w:rPr>
        <w:t xml:space="preserve">: </w:t>
      </w:r>
    </w:p>
    <w:p w:rsidR="00F402D4" w:rsidRPr="00FE5307" w:rsidRDefault="00F402D4" w:rsidP="00F402D4">
      <w:pPr>
        <w:pStyle w:val="Bezodstpw"/>
        <w:rPr>
          <w:rFonts w:ascii="Times New Roman" w:hAnsi="Times New Roman"/>
        </w:rPr>
      </w:pPr>
      <w:r w:rsidRPr="00FE5307">
        <w:rPr>
          <w:rFonts w:ascii="Times New Roman" w:hAnsi="Times New Roman"/>
        </w:rPr>
        <w:t xml:space="preserve">– </w:t>
      </w:r>
      <w:r w:rsidRPr="00FE5307">
        <w:rPr>
          <w:rFonts w:ascii="Times New Roman" w:hAnsi="Times New Roman"/>
          <w:bCs/>
        </w:rPr>
        <w:t>preferować wypowiedzi ustne</w:t>
      </w:r>
      <w:r w:rsidRPr="00FE5307">
        <w:rPr>
          <w:rFonts w:ascii="Times New Roman" w:hAnsi="Times New Roman"/>
        </w:rPr>
        <w:t>-sprawdzanie krótszych partii materiału powinno odbywać się często ,a pytania kierowane do ucznia powinny być precyzyjnie formułowane.</w:t>
      </w:r>
    </w:p>
    <w:p w:rsidR="00F402D4" w:rsidRPr="00FE5307" w:rsidRDefault="00F402D4" w:rsidP="00F402D4">
      <w:pPr>
        <w:pStyle w:val="Bezodstpw"/>
        <w:rPr>
          <w:rFonts w:ascii="Times New Roman" w:hAnsi="Times New Roman"/>
        </w:rPr>
      </w:pPr>
      <w:r w:rsidRPr="00FE5307">
        <w:rPr>
          <w:rFonts w:ascii="Times New Roman" w:hAnsi="Times New Roman"/>
        </w:rPr>
        <w:t>– unikać sytuacji, w których uczeń zmuszony byłby publicznie odczytywać dłuższe teksty (własne prace pisemne, utwory literackie)</w:t>
      </w:r>
    </w:p>
    <w:p w:rsidR="00F402D4" w:rsidRPr="00FE5307" w:rsidRDefault="00F402D4" w:rsidP="00F402D4">
      <w:pPr>
        <w:pStyle w:val="Bezodstpw"/>
        <w:rPr>
          <w:rFonts w:ascii="Times New Roman" w:hAnsi="Times New Roman"/>
        </w:rPr>
      </w:pPr>
      <w:r w:rsidRPr="00FE5307">
        <w:rPr>
          <w:rFonts w:ascii="Times New Roman" w:hAnsi="Times New Roman"/>
        </w:rPr>
        <w:t>– proponować uczniowi dodatkowe zadania domowe (o zwiększanym sukcesywnie stopniu trudności) polegające na sprawdzaniu rozumienia czytanego tekstu.</w:t>
      </w:r>
    </w:p>
    <w:p w:rsidR="00F402D4" w:rsidRPr="00FE5307" w:rsidRDefault="00F402D4" w:rsidP="00F402D4">
      <w:pPr>
        <w:pStyle w:val="Bezodstpw"/>
        <w:rPr>
          <w:rFonts w:ascii="Times New Roman" w:hAnsi="Times New Roman"/>
        </w:rPr>
      </w:pPr>
      <w:r w:rsidRPr="00FE5307">
        <w:rPr>
          <w:rFonts w:ascii="Times New Roman" w:hAnsi="Times New Roman"/>
        </w:rPr>
        <w:t>– doceniać udział ucznia w pracy zespołowej (pracy w grupie na lekcji, podczas realizacji projektów)</w:t>
      </w:r>
    </w:p>
    <w:p w:rsidR="00F402D4" w:rsidRPr="00FE5307" w:rsidRDefault="00F402D4" w:rsidP="00F402D4">
      <w:pPr>
        <w:pStyle w:val="Bezodstpw"/>
        <w:rPr>
          <w:rFonts w:ascii="Times New Roman" w:hAnsi="Times New Roman"/>
        </w:rPr>
      </w:pPr>
      <w:r w:rsidRPr="00FE5307">
        <w:rPr>
          <w:rFonts w:ascii="Times New Roman" w:hAnsi="Times New Roman"/>
        </w:rPr>
        <w:t>– ze względu na wolne tempo czytania lub/i pisania</w:t>
      </w:r>
      <w:r w:rsidRPr="00FE5307">
        <w:rPr>
          <w:rStyle w:val="apple-converted-space"/>
          <w:rFonts w:ascii="Times New Roman" w:hAnsi="Times New Roman"/>
          <w:color w:val="000000"/>
        </w:rPr>
        <w:t xml:space="preserve"> </w:t>
      </w:r>
      <w:r w:rsidRPr="00FE5307">
        <w:rPr>
          <w:rFonts w:ascii="Times New Roman" w:hAnsi="Times New Roman"/>
          <w:bCs/>
        </w:rPr>
        <w:t>zmniejszyć ilość zadań ( poleceń ) do wykonania</w:t>
      </w:r>
      <w:r w:rsidRPr="00FE5307">
        <w:rPr>
          <w:rStyle w:val="apple-converted-space"/>
          <w:rFonts w:ascii="Times New Roman" w:hAnsi="Times New Roman"/>
          <w:color w:val="000000"/>
        </w:rPr>
        <w:t xml:space="preserve"> </w:t>
      </w:r>
      <w:r w:rsidRPr="00FE5307">
        <w:rPr>
          <w:rFonts w:ascii="Times New Roman" w:hAnsi="Times New Roman"/>
        </w:rPr>
        <w:t>w przewidzianym dla całej klasy czasie lub wydłużyć czas pracy. Należy jednak uważać, by uczeń nie był narażony na komentarze ze strony innych .</w:t>
      </w:r>
    </w:p>
    <w:p w:rsidR="00F402D4" w:rsidRPr="00FE5307" w:rsidRDefault="00F402D4" w:rsidP="00F402D4">
      <w:pPr>
        <w:pStyle w:val="Bezodstpw"/>
        <w:rPr>
          <w:rFonts w:ascii="Times New Roman" w:hAnsi="Times New Roman"/>
        </w:rPr>
      </w:pPr>
      <w:r w:rsidRPr="00FE5307">
        <w:rPr>
          <w:rFonts w:ascii="Times New Roman" w:hAnsi="Times New Roman"/>
        </w:rPr>
        <w:t>– motywować ucznia do opracowywania notatek z lekcji w formie schematów, mapy myśli etc.</w:t>
      </w:r>
    </w:p>
    <w:p w:rsidR="00F402D4" w:rsidRPr="00FE5307" w:rsidRDefault="00F402D4" w:rsidP="00F402D4">
      <w:pPr>
        <w:pStyle w:val="Bezodstpw"/>
        <w:rPr>
          <w:rFonts w:ascii="Times New Roman" w:hAnsi="Times New Roman"/>
        </w:rPr>
      </w:pPr>
      <w:r w:rsidRPr="00FE5307">
        <w:rPr>
          <w:rFonts w:ascii="Times New Roman" w:hAnsi="Times New Roman"/>
        </w:rPr>
        <w:t>– czytanie lektur szkolnych lub innych opracowań rozłożyć w czasie, zachęcać na korzystanie z e-booków i audio-booków</w:t>
      </w:r>
    </w:p>
    <w:p w:rsidR="00F402D4" w:rsidRPr="004224EE" w:rsidRDefault="00F402D4" w:rsidP="00F402D4">
      <w:pPr>
        <w:pStyle w:val="Bezodstpw"/>
        <w:rPr>
          <w:rFonts w:ascii="Times New Roman" w:hAnsi="Times New Roman"/>
          <w:sz w:val="20"/>
          <w:szCs w:val="20"/>
        </w:rPr>
      </w:pPr>
      <w:r w:rsidRPr="00FE5307">
        <w:rPr>
          <w:rFonts w:ascii="Times New Roman" w:hAnsi="Times New Roman"/>
        </w:rPr>
        <w:t>– egzekwować i nagradzać systematyczną pracę w domu</w:t>
      </w:r>
      <w:r w:rsidRPr="004224EE">
        <w:rPr>
          <w:rFonts w:ascii="Times New Roman" w:hAnsi="Times New Roman"/>
          <w:sz w:val="20"/>
          <w:szCs w:val="20"/>
        </w:rPr>
        <w:t>.</w:t>
      </w:r>
    </w:p>
    <w:p w:rsidR="004224EE" w:rsidRPr="004224EE" w:rsidRDefault="004224EE" w:rsidP="00F402D4">
      <w:pPr>
        <w:pStyle w:val="Bezodstpw"/>
        <w:rPr>
          <w:rFonts w:ascii="Times New Roman" w:hAnsi="Times New Roman"/>
          <w:sz w:val="20"/>
          <w:szCs w:val="20"/>
        </w:rPr>
      </w:pPr>
    </w:p>
    <w:p w:rsidR="004224EE" w:rsidRPr="004224EE" w:rsidRDefault="004224EE" w:rsidP="004224EE">
      <w:pPr>
        <w:pStyle w:val="Bezodstpw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u w:val="single"/>
        </w:rPr>
      </w:pPr>
      <w:r w:rsidRPr="004224EE">
        <w:rPr>
          <w:rFonts w:ascii="Times New Roman" w:hAnsi="Times New Roman"/>
          <w:b/>
          <w:sz w:val="24"/>
          <w:szCs w:val="24"/>
          <w:u w:val="single"/>
        </w:rPr>
        <w:t>Dyskalkulia</w:t>
      </w:r>
    </w:p>
    <w:p w:rsidR="006B099E" w:rsidRPr="006B099E" w:rsidRDefault="004224EE" w:rsidP="004224EE">
      <w:pPr>
        <w:pStyle w:val="Bezodstpw"/>
        <w:rPr>
          <w:rFonts w:ascii="Times New Roman" w:hAnsi="Times New Roman"/>
          <w:sz w:val="21"/>
          <w:szCs w:val="21"/>
        </w:rPr>
      </w:pPr>
      <w:r w:rsidRPr="006B099E">
        <w:rPr>
          <w:rFonts w:ascii="Times New Roman" w:hAnsi="Times New Roman"/>
          <w:bCs/>
          <w:sz w:val="21"/>
          <w:szCs w:val="21"/>
        </w:rPr>
        <w:t>-  Oceniamy przede wszystkim tok rozumowania, a nie techniczną stronę liczenia.</w:t>
      </w:r>
      <w:r w:rsidRPr="006B099E">
        <w:rPr>
          <w:rFonts w:ascii="Times New Roman" w:hAnsi="Times New Roman"/>
          <w:sz w:val="21"/>
          <w:szCs w:val="21"/>
        </w:rPr>
        <w:t xml:space="preserve"> Uczeń ma, bowiem skłonność do przestawiania kolejności cyfr w liczbie i przez to jej zapis jest błędny. Zły wynik końcowy wcale nie świadczy o tym, że dziecko nie rozumie zagadnienia. </w:t>
      </w:r>
    </w:p>
    <w:p w:rsidR="004224EE" w:rsidRDefault="006B099E" w:rsidP="004224EE">
      <w:pPr>
        <w:pStyle w:val="Bezodstpw"/>
        <w:rPr>
          <w:rFonts w:ascii="Times New Roman" w:hAnsi="Times New Roman"/>
          <w:sz w:val="21"/>
          <w:szCs w:val="21"/>
        </w:rPr>
      </w:pPr>
      <w:r w:rsidRPr="006B099E">
        <w:rPr>
          <w:rFonts w:ascii="Times New Roman" w:hAnsi="Times New Roman"/>
          <w:sz w:val="21"/>
          <w:szCs w:val="21"/>
        </w:rPr>
        <w:t xml:space="preserve">- </w:t>
      </w:r>
      <w:r w:rsidR="004224EE" w:rsidRPr="006B099E">
        <w:rPr>
          <w:rFonts w:ascii="Times New Roman" w:hAnsi="Times New Roman"/>
          <w:sz w:val="21"/>
          <w:szCs w:val="21"/>
        </w:rPr>
        <w:t>Dostosowanie wymagań będzie, więc dotyczyło tylko formy sprawdzenia wiedzy poprzez koncentrację na prześledzeniu toku rozumowania w danym zadaniu i jeśli jest on poprawny - wystawienie uczniowi oceny pozytywnej.</w:t>
      </w:r>
    </w:p>
    <w:p w:rsidR="006B099E" w:rsidRDefault="006B099E" w:rsidP="004224EE">
      <w:pPr>
        <w:pStyle w:val="Bezodstpw"/>
        <w:rPr>
          <w:rFonts w:ascii="Times New Roman" w:hAnsi="Times New Roman"/>
          <w:sz w:val="21"/>
          <w:szCs w:val="21"/>
        </w:rPr>
      </w:pPr>
    </w:p>
    <w:p w:rsidR="006B099E" w:rsidRDefault="006B099E" w:rsidP="006B099E">
      <w:pPr>
        <w:pStyle w:val="Bezodstpw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B099E">
        <w:rPr>
          <w:rFonts w:ascii="Times New Roman" w:hAnsi="Times New Roman"/>
          <w:b/>
          <w:sz w:val="21"/>
          <w:szCs w:val="21"/>
          <w:u w:val="single"/>
        </w:rPr>
        <w:t>2.  UCZEŃ Z AUTYZMEM</w:t>
      </w:r>
    </w:p>
    <w:p w:rsidR="006B099E" w:rsidRDefault="006B099E" w:rsidP="004224EE">
      <w:pPr>
        <w:pStyle w:val="Bezodstpw"/>
        <w:rPr>
          <w:rFonts w:ascii="Times New Roman" w:hAnsi="Times New Roman"/>
          <w:b/>
          <w:sz w:val="21"/>
          <w:szCs w:val="21"/>
          <w:u w:val="single"/>
        </w:rPr>
      </w:pPr>
    </w:p>
    <w:p w:rsidR="006B099E" w:rsidRDefault="006B099E" w:rsidP="004224EE">
      <w:pPr>
        <w:pStyle w:val="Bezodstpw"/>
        <w:rPr>
          <w:rFonts w:ascii="Times New Roman" w:hAnsi="Times New Roman"/>
          <w:b/>
          <w:sz w:val="21"/>
          <w:szCs w:val="21"/>
          <w:u w:val="single"/>
        </w:rPr>
      </w:pPr>
    </w:p>
    <w:p w:rsidR="006B099E" w:rsidRPr="00E30103" w:rsidRDefault="006B099E" w:rsidP="006B099E">
      <w:pPr>
        <w:pStyle w:val="Bezodstpw"/>
        <w:numPr>
          <w:ilvl w:val="0"/>
          <w:numId w:val="7"/>
        </w:numPr>
        <w:rPr>
          <w:rFonts w:ascii="Times New Roman" w:hAnsi="Times New Roman"/>
        </w:rPr>
      </w:pPr>
      <w:r w:rsidRPr="00E30103">
        <w:rPr>
          <w:rFonts w:ascii="Times New Roman" w:hAnsi="Times New Roman"/>
        </w:rPr>
        <w:t>omawianie niewielkich partii materiału i o mniejszym stopniu trudności (dzielenie materiału do nauczenia na mniejsze partie)</w:t>
      </w:r>
    </w:p>
    <w:p w:rsidR="006B099E" w:rsidRPr="00E30103" w:rsidRDefault="006B099E" w:rsidP="006B099E">
      <w:pPr>
        <w:pStyle w:val="Bezodstpw"/>
        <w:numPr>
          <w:ilvl w:val="0"/>
          <w:numId w:val="7"/>
        </w:numPr>
        <w:rPr>
          <w:rFonts w:ascii="Times New Roman" w:hAnsi="Times New Roman"/>
        </w:rPr>
      </w:pPr>
      <w:r w:rsidRPr="00E30103">
        <w:rPr>
          <w:rFonts w:ascii="Times New Roman" w:hAnsi="Times New Roman"/>
        </w:rPr>
        <w:t>wolniejsze tempo pracy</w:t>
      </w:r>
    </w:p>
    <w:p w:rsidR="006B099E" w:rsidRPr="00E30103" w:rsidRDefault="006B099E" w:rsidP="006B099E">
      <w:pPr>
        <w:pStyle w:val="Bezodstpw"/>
        <w:numPr>
          <w:ilvl w:val="0"/>
          <w:numId w:val="7"/>
        </w:numPr>
        <w:rPr>
          <w:rFonts w:ascii="Times New Roman" w:hAnsi="Times New Roman"/>
        </w:rPr>
      </w:pPr>
      <w:r w:rsidRPr="00E30103">
        <w:rPr>
          <w:rFonts w:ascii="Times New Roman" w:hAnsi="Times New Roman"/>
        </w:rPr>
        <w:lastRenderedPageBreak/>
        <w:t>pozostawienie więcej czasu na jego utrwalenie</w:t>
      </w:r>
    </w:p>
    <w:p w:rsidR="006B099E" w:rsidRPr="00E30103" w:rsidRDefault="006B099E" w:rsidP="006B099E">
      <w:pPr>
        <w:pStyle w:val="Bezodstpw"/>
        <w:numPr>
          <w:ilvl w:val="0"/>
          <w:numId w:val="7"/>
        </w:numPr>
        <w:rPr>
          <w:rFonts w:ascii="Times New Roman" w:hAnsi="Times New Roman"/>
        </w:rPr>
      </w:pPr>
      <w:r w:rsidRPr="00E30103">
        <w:rPr>
          <w:rFonts w:ascii="Times New Roman" w:hAnsi="Times New Roman"/>
        </w:rPr>
        <w:t>podawanie poleceń w prostszej formie</w:t>
      </w:r>
    </w:p>
    <w:p w:rsidR="006B099E" w:rsidRPr="00E30103" w:rsidRDefault="006B099E" w:rsidP="006B099E">
      <w:pPr>
        <w:pStyle w:val="Bezodstpw"/>
        <w:numPr>
          <w:ilvl w:val="0"/>
          <w:numId w:val="7"/>
        </w:numPr>
        <w:rPr>
          <w:rFonts w:ascii="Times New Roman" w:hAnsi="Times New Roman"/>
        </w:rPr>
      </w:pPr>
      <w:r w:rsidRPr="00E30103">
        <w:rPr>
          <w:rFonts w:ascii="Times New Roman" w:hAnsi="Times New Roman"/>
        </w:rPr>
        <w:t>częste odwoływanie się do konkretu, przykładu, rysunku, zdjęcia</w:t>
      </w:r>
    </w:p>
    <w:p w:rsidR="006B099E" w:rsidRPr="00E30103" w:rsidRDefault="006B099E" w:rsidP="006B099E">
      <w:pPr>
        <w:pStyle w:val="Bezodstpw"/>
        <w:numPr>
          <w:ilvl w:val="0"/>
          <w:numId w:val="7"/>
        </w:numPr>
        <w:rPr>
          <w:rFonts w:ascii="Times New Roman" w:hAnsi="Times New Roman"/>
        </w:rPr>
      </w:pPr>
      <w:r w:rsidRPr="00E30103">
        <w:rPr>
          <w:rFonts w:ascii="Times New Roman" w:hAnsi="Times New Roman"/>
        </w:rPr>
        <w:t>unikanie pytań problemowych, przekrojowych</w:t>
      </w:r>
    </w:p>
    <w:p w:rsidR="006B099E" w:rsidRPr="00E30103" w:rsidRDefault="006B099E" w:rsidP="006B099E">
      <w:pPr>
        <w:pStyle w:val="Bezodstpw"/>
        <w:numPr>
          <w:ilvl w:val="0"/>
          <w:numId w:val="7"/>
        </w:numPr>
        <w:rPr>
          <w:rFonts w:ascii="Times New Roman" w:hAnsi="Times New Roman"/>
        </w:rPr>
      </w:pPr>
      <w:r w:rsidRPr="00E30103">
        <w:rPr>
          <w:rFonts w:ascii="Times New Roman" w:hAnsi="Times New Roman"/>
        </w:rPr>
        <w:t>unikanie trudnych, czy bardzo abstrakcyjnych pojęć, metafor , ironii, żartów lub dowcipów</w:t>
      </w:r>
    </w:p>
    <w:p w:rsidR="006B099E" w:rsidRPr="00E30103" w:rsidRDefault="006B099E" w:rsidP="006B099E">
      <w:pPr>
        <w:pStyle w:val="Bezodstpw"/>
        <w:numPr>
          <w:ilvl w:val="0"/>
          <w:numId w:val="7"/>
        </w:numPr>
        <w:rPr>
          <w:rFonts w:ascii="Times New Roman" w:hAnsi="Times New Roman"/>
        </w:rPr>
      </w:pPr>
      <w:r w:rsidRPr="00E30103">
        <w:rPr>
          <w:rFonts w:ascii="Times New Roman" w:hAnsi="Times New Roman"/>
        </w:rPr>
        <w:t>podczas rozmowy używanie prostego i jednoznacznego języka;</w:t>
      </w:r>
    </w:p>
    <w:p w:rsidR="006B099E" w:rsidRPr="00E30103" w:rsidRDefault="006B099E" w:rsidP="006B099E">
      <w:pPr>
        <w:pStyle w:val="Bezodstpw"/>
        <w:numPr>
          <w:ilvl w:val="0"/>
          <w:numId w:val="7"/>
        </w:numPr>
        <w:rPr>
          <w:rFonts w:ascii="Times New Roman" w:hAnsi="Times New Roman"/>
        </w:rPr>
      </w:pPr>
      <w:r w:rsidRPr="00E30103">
        <w:rPr>
          <w:rFonts w:ascii="Times New Roman" w:hAnsi="Times New Roman"/>
        </w:rPr>
        <w:t>popieranie informacji słownej gestami, mimikę;</w:t>
      </w:r>
    </w:p>
    <w:p w:rsidR="006B099E" w:rsidRPr="00E30103" w:rsidRDefault="006B099E" w:rsidP="006B099E">
      <w:pPr>
        <w:pStyle w:val="Bezodstpw"/>
        <w:numPr>
          <w:ilvl w:val="0"/>
          <w:numId w:val="7"/>
        </w:numPr>
        <w:rPr>
          <w:rFonts w:ascii="Times New Roman" w:hAnsi="Times New Roman"/>
        </w:rPr>
      </w:pPr>
      <w:r w:rsidRPr="00E30103">
        <w:rPr>
          <w:rFonts w:ascii="Times New Roman" w:hAnsi="Times New Roman"/>
        </w:rPr>
        <w:t>kierowanie poleceń indywidualnie do dziecka. Zwracanie się do niego po imieniu.</w:t>
      </w:r>
    </w:p>
    <w:p w:rsidR="006B099E" w:rsidRPr="00E30103" w:rsidRDefault="006B099E" w:rsidP="006B099E">
      <w:pPr>
        <w:pStyle w:val="Bezodstpw"/>
        <w:numPr>
          <w:ilvl w:val="0"/>
          <w:numId w:val="7"/>
        </w:numPr>
        <w:rPr>
          <w:rFonts w:ascii="Times New Roman" w:hAnsi="Times New Roman"/>
        </w:rPr>
      </w:pPr>
      <w:r w:rsidRPr="00E30103">
        <w:rPr>
          <w:rFonts w:ascii="Times New Roman" w:hAnsi="Times New Roman"/>
        </w:rPr>
        <w:t>zadawanie do domu tyle, ile dziecko jest w stanie wykonać samodzielnie.</w:t>
      </w:r>
    </w:p>
    <w:p w:rsidR="006B099E" w:rsidRDefault="00FE5307" w:rsidP="00FE530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E53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 UCZEŃ Z ZESPOŁEM ASPERGERA</w:t>
      </w:r>
    </w:p>
    <w:p w:rsidR="00FE5307" w:rsidRPr="00FE5307" w:rsidRDefault="00FE5307" w:rsidP="00FE5307">
      <w:pPr>
        <w:pStyle w:val="Tekstglowny"/>
        <w:numPr>
          <w:ilvl w:val="0"/>
          <w:numId w:val="12"/>
        </w:numPr>
        <w:rPr>
          <w:b/>
          <w:sz w:val="22"/>
          <w:u w:val="single"/>
        </w:rPr>
      </w:pPr>
      <w:r w:rsidRPr="00FE5307">
        <w:rPr>
          <w:sz w:val="22"/>
        </w:rPr>
        <w:t>zachowywanie schematu pracy na lekcjach i stałości działań</w:t>
      </w:r>
    </w:p>
    <w:p w:rsidR="00FE5307" w:rsidRPr="00FE5307" w:rsidRDefault="00FE5307" w:rsidP="00FE5307">
      <w:pPr>
        <w:pStyle w:val="Tekstglowny"/>
        <w:numPr>
          <w:ilvl w:val="0"/>
          <w:numId w:val="12"/>
        </w:numPr>
        <w:rPr>
          <w:b/>
          <w:sz w:val="22"/>
          <w:u w:val="single"/>
        </w:rPr>
      </w:pPr>
      <w:r w:rsidRPr="00FE5307">
        <w:rPr>
          <w:sz w:val="22"/>
        </w:rPr>
        <w:t>uprzedzenie ucznia o planowanych zmianach. Zmiany muszą być wprowadzane uważnie i planowo, ale nie powinno się ich eliminować</w:t>
      </w:r>
    </w:p>
    <w:p w:rsidR="00FE5307" w:rsidRPr="00FE5307" w:rsidRDefault="00FE5307" w:rsidP="00FE5307">
      <w:pPr>
        <w:pStyle w:val="Tekstglowny"/>
        <w:numPr>
          <w:ilvl w:val="0"/>
          <w:numId w:val="12"/>
        </w:numPr>
        <w:rPr>
          <w:b/>
          <w:sz w:val="22"/>
          <w:u w:val="single"/>
        </w:rPr>
      </w:pPr>
      <w:r w:rsidRPr="00FE5307">
        <w:rPr>
          <w:sz w:val="22"/>
        </w:rPr>
        <w:t>zapewnienie warunków pracy, możliwości koncentracji(wyeliminowanie bodźców rozpraszających)</w:t>
      </w:r>
    </w:p>
    <w:p w:rsidR="00FE5307" w:rsidRPr="00FE5307" w:rsidRDefault="00FE5307" w:rsidP="00FE5307">
      <w:pPr>
        <w:pStyle w:val="Tekstglowny"/>
        <w:numPr>
          <w:ilvl w:val="0"/>
          <w:numId w:val="12"/>
        </w:numPr>
        <w:rPr>
          <w:b/>
          <w:sz w:val="22"/>
          <w:u w:val="single"/>
        </w:rPr>
      </w:pPr>
      <w:r w:rsidRPr="00FE5307">
        <w:rPr>
          <w:sz w:val="22"/>
        </w:rPr>
        <w:t>kierowanie poleceń indywidualnie do ucznia, zwracanie się do niego po imieniu;</w:t>
      </w:r>
    </w:p>
    <w:p w:rsidR="00FE5307" w:rsidRPr="00FE5307" w:rsidRDefault="00FE5307" w:rsidP="00FE5307">
      <w:pPr>
        <w:pStyle w:val="Tekstglowny"/>
        <w:numPr>
          <w:ilvl w:val="0"/>
          <w:numId w:val="12"/>
        </w:numPr>
        <w:rPr>
          <w:b/>
          <w:sz w:val="22"/>
          <w:u w:val="single"/>
        </w:rPr>
      </w:pPr>
      <w:r w:rsidRPr="00FE5307">
        <w:rPr>
          <w:sz w:val="22"/>
        </w:rPr>
        <w:t>robienie przerw między wypowiadanymi zdaniami, tak by dać uczniowi możliwość ich przetworzenia;</w:t>
      </w:r>
    </w:p>
    <w:p w:rsidR="00FE5307" w:rsidRPr="00FE5307" w:rsidRDefault="00FE5307" w:rsidP="00FE5307">
      <w:pPr>
        <w:pStyle w:val="Tekstglowny"/>
        <w:numPr>
          <w:ilvl w:val="0"/>
          <w:numId w:val="12"/>
        </w:numPr>
        <w:rPr>
          <w:b/>
          <w:sz w:val="22"/>
          <w:u w:val="single"/>
        </w:rPr>
      </w:pPr>
      <w:r w:rsidRPr="00FE5307">
        <w:rPr>
          <w:sz w:val="22"/>
        </w:rPr>
        <w:t>powtarzanie polecenia, sprawdzanie stopnia jego zrozumienia;</w:t>
      </w:r>
    </w:p>
    <w:p w:rsidR="00FE5307" w:rsidRPr="00FE5307" w:rsidRDefault="00FE5307" w:rsidP="00FE5307">
      <w:pPr>
        <w:pStyle w:val="Tekstglowny"/>
        <w:numPr>
          <w:ilvl w:val="0"/>
          <w:numId w:val="12"/>
        </w:numPr>
        <w:rPr>
          <w:sz w:val="22"/>
        </w:rPr>
      </w:pPr>
      <w:r w:rsidRPr="00FE5307">
        <w:rPr>
          <w:sz w:val="22"/>
        </w:rPr>
        <w:t xml:space="preserve">sprawdzanie zrozumienia czytanego tekstu poprzez zadawanie dodatkowych pytań: Co się wydarzyło? Gdzie? Kiedy? Dlaczego? itp.; </w:t>
      </w:r>
    </w:p>
    <w:p w:rsidR="00FE5307" w:rsidRPr="00FE5307" w:rsidRDefault="00FE5307" w:rsidP="00FE5307">
      <w:pPr>
        <w:pStyle w:val="Tekstglowny"/>
        <w:numPr>
          <w:ilvl w:val="0"/>
          <w:numId w:val="12"/>
        </w:numPr>
        <w:rPr>
          <w:sz w:val="22"/>
        </w:rPr>
      </w:pPr>
      <w:r w:rsidRPr="00FE5307">
        <w:rPr>
          <w:sz w:val="22"/>
        </w:rPr>
        <w:t xml:space="preserve">używanie krótkich zdań, prostego i jednoznacznego języka - podawanie jasnych instrukcji; </w:t>
      </w:r>
    </w:p>
    <w:p w:rsidR="00FE5307" w:rsidRPr="00FE5307" w:rsidRDefault="00FE5307" w:rsidP="00FE5307">
      <w:pPr>
        <w:pStyle w:val="Tekstglowny"/>
        <w:numPr>
          <w:ilvl w:val="0"/>
          <w:numId w:val="12"/>
        </w:numPr>
        <w:rPr>
          <w:sz w:val="22"/>
        </w:rPr>
      </w:pPr>
      <w:r w:rsidRPr="00FE5307">
        <w:rPr>
          <w:sz w:val="22"/>
        </w:rPr>
        <w:t xml:space="preserve">przedstawianie nowych pojęć lub materiału abstrakcyjnego w sposób możliwie najbardziej konkretny, popieranie ich tekstem pisanym, obrazem, ilustracją, filmem; </w:t>
      </w:r>
    </w:p>
    <w:p w:rsidR="00FE5307" w:rsidRPr="00FE5307" w:rsidRDefault="00FE5307" w:rsidP="00FE5307">
      <w:pPr>
        <w:pStyle w:val="Tekstglowny"/>
        <w:numPr>
          <w:ilvl w:val="0"/>
          <w:numId w:val="12"/>
        </w:numPr>
        <w:rPr>
          <w:sz w:val="22"/>
        </w:rPr>
      </w:pPr>
      <w:r w:rsidRPr="00FE5307">
        <w:rPr>
          <w:sz w:val="22"/>
        </w:rPr>
        <w:t xml:space="preserve">uwzględnianie deficytów w zakresie rozumienia niedosłownych wypowiedzi, ironii, metafor, słów i wyrażeń wieloznacznych. Wyjaśnianie ich za pomocą obrazów albo przeciwieństw np. przyjaźń - wrogość; </w:t>
      </w:r>
    </w:p>
    <w:p w:rsidR="00FE5307" w:rsidRPr="00FE5307" w:rsidRDefault="00FE5307" w:rsidP="00FE5307">
      <w:pPr>
        <w:pStyle w:val="Tekstglowny"/>
        <w:numPr>
          <w:ilvl w:val="0"/>
          <w:numId w:val="12"/>
        </w:numPr>
        <w:rPr>
          <w:sz w:val="22"/>
        </w:rPr>
      </w:pPr>
      <w:r w:rsidRPr="00FE5307">
        <w:rPr>
          <w:sz w:val="22"/>
        </w:rPr>
        <w:t xml:space="preserve">organizowanie zajęć związanych z wyjaśnianiem znaczenia niektórych słów, przysłów, powiedzeń czy metafor; </w:t>
      </w:r>
    </w:p>
    <w:p w:rsidR="00FE5307" w:rsidRPr="00FE5307" w:rsidRDefault="00FE5307" w:rsidP="00FE5307">
      <w:pPr>
        <w:pStyle w:val="Tekstglowny"/>
        <w:numPr>
          <w:ilvl w:val="0"/>
          <w:numId w:val="12"/>
        </w:numPr>
        <w:rPr>
          <w:sz w:val="22"/>
        </w:rPr>
      </w:pPr>
      <w:r w:rsidRPr="00FE5307">
        <w:rPr>
          <w:sz w:val="22"/>
        </w:rPr>
        <w:t xml:space="preserve">w razie potrzeby wydłużanie czasu przeznaczonego na wykonywanie poszczególnych zadań i prac pisemnych; </w:t>
      </w:r>
    </w:p>
    <w:p w:rsidR="00FE5307" w:rsidRPr="00FE5307" w:rsidRDefault="00FE5307" w:rsidP="00FE5307">
      <w:pPr>
        <w:pStyle w:val="Tekstglowny"/>
        <w:numPr>
          <w:ilvl w:val="0"/>
          <w:numId w:val="12"/>
        </w:numPr>
        <w:rPr>
          <w:sz w:val="22"/>
        </w:rPr>
      </w:pPr>
      <w:r w:rsidRPr="00FE5307">
        <w:rPr>
          <w:sz w:val="22"/>
        </w:rPr>
        <w:t xml:space="preserve">dzielenie zadania na wieloetapowe krótsze części; </w:t>
      </w:r>
    </w:p>
    <w:p w:rsidR="00FE5307" w:rsidRPr="00FE5307" w:rsidRDefault="00FE5307" w:rsidP="00FE5307">
      <w:pPr>
        <w:pStyle w:val="Tekstglowny"/>
        <w:numPr>
          <w:ilvl w:val="0"/>
          <w:numId w:val="12"/>
        </w:numPr>
        <w:rPr>
          <w:b/>
          <w:sz w:val="22"/>
          <w:u w:val="single"/>
        </w:rPr>
      </w:pPr>
      <w:r w:rsidRPr="00FE5307">
        <w:rPr>
          <w:sz w:val="22"/>
        </w:rPr>
        <w:t>umożliwianie uczniowi - w określonych sytuacjach, a nie zawsze, kiedy ma na to ochotę - mówienia o swoich pasjach i zainteresowaniach</w:t>
      </w:r>
    </w:p>
    <w:p w:rsidR="00FE5307" w:rsidRPr="00FE5307" w:rsidRDefault="00FE5307" w:rsidP="00FE5307">
      <w:pPr>
        <w:pStyle w:val="Tekstglowny"/>
        <w:numPr>
          <w:ilvl w:val="0"/>
          <w:numId w:val="12"/>
        </w:numPr>
        <w:rPr>
          <w:b/>
          <w:sz w:val="22"/>
          <w:u w:val="single"/>
        </w:rPr>
      </w:pPr>
      <w:r w:rsidRPr="00FE5307">
        <w:rPr>
          <w:sz w:val="22"/>
        </w:rPr>
        <w:t>praca nad poprawą u ucznia zachowań nieakceptowanych przez otoczenie;</w:t>
      </w:r>
    </w:p>
    <w:p w:rsidR="006B099E" w:rsidRPr="00FE5307" w:rsidRDefault="006B099E" w:rsidP="004224EE">
      <w:pPr>
        <w:pStyle w:val="Bezodstpw"/>
        <w:rPr>
          <w:rFonts w:ascii="Times New Roman" w:hAnsi="Times New Roman"/>
          <w:b/>
          <w:u w:val="single"/>
        </w:rPr>
      </w:pPr>
    </w:p>
    <w:p w:rsidR="006B099E" w:rsidRPr="000D10FF" w:rsidRDefault="00FE5307" w:rsidP="00042B4E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D10FF">
        <w:rPr>
          <w:rFonts w:ascii="Times New Roman" w:hAnsi="Times New Roman"/>
          <w:b/>
          <w:sz w:val="24"/>
          <w:szCs w:val="24"/>
          <w:u w:val="single"/>
        </w:rPr>
        <w:t xml:space="preserve">4. </w:t>
      </w:r>
      <w:r w:rsidR="00042B4E" w:rsidRPr="000D10FF">
        <w:rPr>
          <w:rFonts w:ascii="Times New Roman" w:hAnsi="Times New Roman"/>
          <w:b/>
          <w:sz w:val="24"/>
          <w:szCs w:val="24"/>
          <w:u w:val="single"/>
        </w:rPr>
        <w:t>UCZEŃ Z AFAZJĄ</w:t>
      </w:r>
    </w:p>
    <w:p w:rsidR="00042B4E" w:rsidRDefault="00042B4E" w:rsidP="00042B4E">
      <w:pPr>
        <w:pStyle w:val="Bezodstpw"/>
        <w:rPr>
          <w:rFonts w:ascii="Times New Roman" w:hAnsi="Times New Roman"/>
          <w:b/>
          <w:sz w:val="21"/>
          <w:szCs w:val="21"/>
          <w:u w:val="single"/>
        </w:rPr>
      </w:pPr>
    </w:p>
    <w:p w:rsidR="006B099E" w:rsidRDefault="006B099E" w:rsidP="004224EE">
      <w:pPr>
        <w:pStyle w:val="Bezodstpw"/>
        <w:rPr>
          <w:rFonts w:ascii="Times New Roman" w:hAnsi="Times New Roman"/>
          <w:b/>
          <w:sz w:val="21"/>
          <w:szCs w:val="21"/>
          <w:u w:val="single"/>
        </w:rPr>
      </w:pPr>
    </w:p>
    <w:p w:rsidR="00042B4E" w:rsidRPr="00042B4E" w:rsidRDefault="00042B4E" w:rsidP="00042B4E">
      <w:pPr>
        <w:pStyle w:val="Tekstglowny"/>
        <w:numPr>
          <w:ilvl w:val="0"/>
          <w:numId w:val="16"/>
        </w:numPr>
        <w:rPr>
          <w:sz w:val="22"/>
        </w:rPr>
      </w:pPr>
      <w:r w:rsidRPr="00042B4E">
        <w:rPr>
          <w:sz w:val="22"/>
        </w:rPr>
        <w:t>należy umożliwić uczniowi alternatywną, adekwatną formę ekspresji</w:t>
      </w:r>
    </w:p>
    <w:p w:rsidR="00042B4E" w:rsidRPr="00042B4E" w:rsidRDefault="00042B4E" w:rsidP="00042B4E">
      <w:pPr>
        <w:pStyle w:val="Tekstglowny"/>
        <w:numPr>
          <w:ilvl w:val="0"/>
          <w:numId w:val="16"/>
        </w:numPr>
        <w:rPr>
          <w:sz w:val="22"/>
        </w:rPr>
      </w:pPr>
      <w:r w:rsidRPr="00042B4E">
        <w:rPr>
          <w:sz w:val="22"/>
        </w:rPr>
        <w:t>należy używać języka alternatywnego w celu wspomagania rozwoju osobowości ucznia i jego komunikacji z otoczeniem</w:t>
      </w:r>
    </w:p>
    <w:p w:rsidR="00042B4E" w:rsidRPr="00042B4E" w:rsidRDefault="00042B4E" w:rsidP="00042B4E">
      <w:pPr>
        <w:pStyle w:val="Tekstglowny"/>
        <w:numPr>
          <w:ilvl w:val="0"/>
          <w:numId w:val="16"/>
        </w:numPr>
        <w:rPr>
          <w:sz w:val="22"/>
        </w:rPr>
      </w:pPr>
      <w:r w:rsidRPr="00042B4E">
        <w:rPr>
          <w:sz w:val="22"/>
        </w:rPr>
        <w:t>należy szanować indywidualny system komunikacji językowej ucznia</w:t>
      </w:r>
    </w:p>
    <w:p w:rsidR="00042B4E" w:rsidRPr="00042B4E" w:rsidRDefault="00042B4E" w:rsidP="00042B4E">
      <w:pPr>
        <w:pStyle w:val="Tekstglowny"/>
        <w:numPr>
          <w:ilvl w:val="0"/>
          <w:numId w:val="16"/>
        </w:numPr>
        <w:rPr>
          <w:sz w:val="22"/>
        </w:rPr>
      </w:pPr>
      <w:r w:rsidRPr="00042B4E">
        <w:rPr>
          <w:sz w:val="22"/>
        </w:rPr>
        <w:t>należy wydłużyć czas na wykonanie zadania</w:t>
      </w:r>
    </w:p>
    <w:p w:rsidR="00042B4E" w:rsidRPr="00042B4E" w:rsidRDefault="00042B4E" w:rsidP="00042B4E">
      <w:pPr>
        <w:pStyle w:val="Tekstglowny"/>
        <w:numPr>
          <w:ilvl w:val="0"/>
          <w:numId w:val="16"/>
        </w:numPr>
        <w:rPr>
          <w:sz w:val="22"/>
        </w:rPr>
      </w:pPr>
      <w:r w:rsidRPr="00042B4E">
        <w:rPr>
          <w:sz w:val="22"/>
        </w:rPr>
        <w:t>nie pospieszanie - wydłużanie czasu odpowiedzi ustnej;</w:t>
      </w:r>
    </w:p>
    <w:p w:rsidR="00042B4E" w:rsidRPr="00042B4E" w:rsidRDefault="00042B4E" w:rsidP="00042B4E">
      <w:pPr>
        <w:pStyle w:val="Tekstglowny"/>
        <w:numPr>
          <w:ilvl w:val="0"/>
          <w:numId w:val="16"/>
        </w:numPr>
        <w:rPr>
          <w:sz w:val="22"/>
        </w:rPr>
      </w:pPr>
      <w:r w:rsidRPr="00042B4E">
        <w:rPr>
          <w:sz w:val="22"/>
        </w:rPr>
        <w:t>należy zapewnić uczniowi dostęp do materiałów dydaktycznych oraz urządzeń technicznych, np. komputera</w:t>
      </w:r>
    </w:p>
    <w:p w:rsidR="00042B4E" w:rsidRPr="00042B4E" w:rsidRDefault="00042B4E" w:rsidP="00042B4E">
      <w:pPr>
        <w:pStyle w:val="Tekstglowny"/>
        <w:numPr>
          <w:ilvl w:val="0"/>
          <w:numId w:val="16"/>
        </w:numPr>
        <w:rPr>
          <w:sz w:val="22"/>
        </w:rPr>
      </w:pPr>
      <w:r w:rsidRPr="00042B4E">
        <w:rPr>
          <w:sz w:val="22"/>
        </w:rPr>
        <w:t>należy dostosować sposób oceniania sprawdzianów, egzaminów itp.</w:t>
      </w:r>
    </w:p>
    <w:p w:rsidR="006B099E" w:rsidRPr="00042B4E" w:rsidRDefault="00042B4E" w:rsidP="00042B4E">
      <w:pPr>
        <w:pStyle w:val="Tekstglowny"/>
        <w:numPr>
          <w:ilvl w:val="0"/>
          <w:numId w:val="16"/>
        </w:numPr>
        <w:rPr>
          <w:b/>
          <w:sz w:val="22"/>
          <w:u w:val="single"/>
        </w:rPr>
      </w:pPr>
      <w:r w:rsidRPr="00042B4E">
        <w:rPr>
          <w:sz w:val="22"/>
        </w:rPr>
        <w:t>należy stale współpracować z rodzicami, opiekunami ucznia</w:t>
      </w:r>
    </w:p>
    <w:p w:rsidR="00042B4E" w:rsidRPr="00042B4E" w:rsidRDefault="00042B4E" w:rsidP="00042B4E">
      <w:pPr>
        <w:pStyle w:val="Tekstglowny"/>
        <w:numPr>
          <w:ilvl w:val="0"/>
          <w:numId w:val="16"/>
        </w:numPr>
        <w:rPr>
          <w:sz w:val="22"/>
        </w:rPr>
      </w:pPr>
      <w:r w:rsidRPr="00042B4E">
        <w:rPr>
          <w:sz w:val="22"/>
        </w:rPr>
        <w:t>stwarzanie spokojnej atmosferę w trakcie wypowiedzi ustnych;</w:t>
      </w:r>
    </w:p>
    <w:p w:rsidR="00042B4E" w:rsidRPr="00042B4E" w:rsidRDefault="00042B4E" w:rsidP="00042B4E">
      <w:pPr>
        <w:pStyle w:val="Tekstglowny"/>
        <w:numPr>
          <w:ilvl w:val="0"/>
          <w:numId w:val="16"/>
        </w:numPr>
        <w:rPr>
          <w:sz w:val="22"/>
        </w:rPr>
      </w:pPr>
      <w:r w:rsidRPr="00042B4E">
        <w:rPr>
          <w:sz w:val="22"/>
        </w:rPr>
        <w:lastRenderedPageBreak/>
        <w:t>uwzględnianie problemów z wymową i artykulacją w czasie wypowiedzi;</w:t>
      </w:r>
    </w:p>
    <w:p w:rsidR="00042B4E" w:rsidRPr="00042B4E" w:rsidRDefault="00042B4E" w:rsidP="00042B4E">
      <w:pPr>
        <w:pStyle w:val="Tekstglowny"/>
        <w:numPr>
          <w:ilvl w:val="0"/>
          <w:numId w:val="16"/>
        </w:numPr>
        <w:rPr>
          <w:sz w:val="22"/>
        </w:rPr>
      </w:pPr>
      <w:r w:rsidRPr="00042B4E">
        <w:rPr>
          <w:sz w:val="22"/>
        </w:rPr>
        <w:t>akceptowanie gestów, min, których dziecko używa w celach komunikacyjnych;</w:t>
      </w:r>
    </w:p>
    <w:p w:rsidR="00042B4E" w:rsidRPr="00042B4E" w:rsidRDefault="00042B4E" w:rsidP="00042B4E">
      <w:pPr>
        <w:pStyle w:val="Tekstglowny"/>
        <w:numPr>
          <w:ilvl w:val="0"/>
          <w:numId w:val="16"/>
        </w:numPr>
        <w:rPr>
          <w:sz w:val="22"/>
        </w:rPr>
      </w:pPr>
      <w:r w:rsidRPr="00042B4E">
        <w:rPr>
          <w:sz w:val="22"/>
        </w:rPr>
        <w:t>umożliwianie uzupełniania wypowiedzi ustnej zapisem;</w:t>
      </w:r>
    </w:p>
    <w:p w:rsidR="00042B4E" w:rsidRPr="00042B4E" w:rsidRDefault="00042B4E" w:rsidP="00042B4E">
      <w:pPr>
        <w:pStyle w:val="Tekstglowny"/>
        <w:numPr>
          <w:ilvl w:val="0"/>
          <w:numId w:val="16"/>
        </w:numPr>
        <w:rPr>
          <w:sz w:val="22"/>
        </w:rPr>
      </w:pPr>
      <w:r w:rsidRPr="00042B4E">
        <w:rPr>
          <w:sz w:val="22"/>
        </w:rPr>
        <w:t>nie wymaganie odpowiadania pełnym zdaniem;</w:t>
      </w:r>
    </w:p>
    <w:p w:rsidR="00042B4E" w:rsidRPr="00042B4E" w:rsidRDefault="00042B4E" w:rsidP="00042B4E">
      <w:pPr>
        <w:pStyle w:val="Tekstglowny"/>
        <w:numPr>
          <w:ilvl w:val="0"/>
          <w:numId w:val="16"/>
        </w:numPr>
        <w:rPr>
          <w:sz w:val="22"/>
        </w:rPr>
      </w:pPr>
      <w:r w:rsidRPr="00042B4E">
        <w:rPr>
          <w:sz w:val="22"/>
        </w:rPr>
        <w:t>w procesie nauczania języka obcego stosowanie metod indywidualnych. Ograniczanie podawanych form językowych (różnica między brzmieniem słowa, a jego zapisem). Ograniczanie ilość materiału (mniej słownictwa). Całkowite dostosowanie form klasówek i sprawdzianów do możliwości ucznia oraz stosowanie indywidualnych kryteriów oceny</w:t>
      </w:r>
    </w:p>
    <w:p w:rsidR="00042B4E" w:rsidRPr="00042B4E" w:rsidRDefault="00042B4E" w:rsidP="00042B4E">
      <w:pPr>
        <w:pStyle w:val="Tekstglowny"/>
        <w:numPr>
          <w:ilvl w:val="0"/>
          <w:numId w:val="16"/>
        </w:numPr>
        <w:rPr>
          <w:sz w:val="22"/>
        </w:rPr>
      </w:pPr>
      <w:r w:rsidRPr="00042B4E">
        <w:rPr>
          <w:sz w:val="22"/>
        </w:rPr>
        <w:t>ustawiczne utrwalanie i wielokrotne wykorzystywanie - poprzez stwarzanie odpowiednich sytuacji komunikacyjnych - zdobytych przez dziecko umiejętności werbalnych</w:t>
      </w:r>
    </w:p>
    <w:p w:rsidR="00042B4E" w:rsidRPr="00042B4E" w:rsidRDefault="00042B4E" w:rsidP="00042B4E">
      <w:pPr>
        <w:pStyle w:val="Bezodstpw"/>
        <w:ind w:left="720"/>
        <w:rPr>
          <w:rFonts w:ascii="Times New Roman" w:hAnsi="Times New Roman"/>
          <w:b/>
          <w:u w:val="single"/>
        </w:rPr>
      </w:pPr>
    </w:p>
    <w:p w:rsidR="006B099E" w:rsidRPr="000D10FF" w:rsidRDefault="00042B4E" w:rsidP="00042B4E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D10FF">
        <w:rPr>
          <w:rFonts w:ascii="Times New Roman" w:hAnsi="Times New Roman"/>
          <w:b/>
          <w:sz w:val="24"/>
          <w:szCs w:val="24"/>
          <w:u w:val="single"/>
        </w:rPr>
        <w:t>5. UCZEŃ SŁABOWIDZĄCY</w:t>
      </w:r>
    </w:p>
    <w:p w:rsidR="00042B4E" w:rsidRDefault="00042B4E" w:rsidP="004224EE">
      <w:pPr>
        <w:pStyle w:val="Bezodstpw"/>
        <w:rPr>
          <w:rFonts w:ascii="Times New Roman" w:hAnsi="Times New Roman"/>
          <w:b/>
          <w:sz w:val="21"/>
          <w:szCs w:val="21"/>
          <w:u w:val="single"/>
        </w:rPr>
      </w:pPr>
    </w:p>
    <w:p w:rsidR="006B099E" w:rsidRPr="00B205AD" w:rsidRDefault="00042B4E" w:rsidP="004224EE">
      <w:pPr>
        <w:pStyle w:val="Bezodstpw"/>
        <w:numPr>
          <w:ilvl w:val="0"/>
          <w:numId w:val="17"/>
        </w:numPr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>nadwzroczność</w:t>
      </w:r>
    </w:p>
    <w:p w:rsidR="006B099E" w:rsidRPr="006B099E" w:rsidRDefault="006B099E" w:rsidP="004224EE">
      <w:pPr>
        <w:pStyle w:val="Bezodstpw"/>
        <w:rPr>
          <w:rFonts w:ascii="Times New Roman" w:hAnsi="Times New Roman"/>
          <w:b/>
          <w:sz w:val="20"/>
          <w:szCs w:val="20"/>
          <w:u w:val="single"/>
        </w:rPr>
      </w:pPr>
    </w:p>
    <w:p w:rsidR="00F402D4" w:rsidRPr="00B205AD" w:rsidRDefault="00F402D4" w:rsidP="00B205AD">
      <w:pPr>
        <w:pStyle w:val="Tekstglowny"/>
        <w:numPr>
          <w:ilvl w:val="0"/>
          <w:numId w:val="20"/>
        </w:numPr>
        <w:rPr>
          <w:sz w:val="22"/>
        </w:rPr>
      </w:pPr>
      <w:r w:rsidRPr="00B205AD">
        <w:rPr>
          <w:sz w:val="22"/>
        </w:rPr>
        <w:t>dostosowanie wielkości czcionki tekstów do czytania ze zrozumieniem, sprawdzianów i testów</w:t>
      </w:r>
    </w:p>
    <w:p w:rsidR="00F402D4" w:rsidRPr="00B205AD" w:rsidRDefault="00F402D4" w:rsidP="00B205AD">
      <w:pPr>
        <w:pStyle w:val="Tekstglowny"/>
        <w:numPr>
          <w:ilvl w:val="0"/>
          <w:numId w:val="20"/>
        </w:numPr>
        <w:rPr>
          <w:b/>
          <w:sz w:val="22"/>
        </w:rPr>
      </w:pPr>
      <w:r w:rsidRPr="00B205AD">
        <w:rPr>
          <w:sz w:val="22"/>
        </w:rPr>
        <w:t>sadzanie w ostatniej ławce w klasie( większa odległość od tablicy)</w:t>
      </w:r>
    </w:p>
    <w:p w:rsidR="00042B4E" w:rsidRPr="00B205AD" w:rsidRDefault="00042B4E" w:rsidP="00B205AD">
      <w:pPr>
        <w:pStyle w:val="Tekstglowny"/>
        <w:numPr>
          <w:ilvl w:val="0"/>
          <w:numId w:val="20"/>
        </w:numPr>
        <w:rPr>
          <w:sz w:val="22"/>
        </w:rPr>
      </w:pPr>
      <w:r w:rsidRPr="00B205AD">
        <w:rPr>
          <w:sz w:val="22"/>
        </w:rPr>
        <w:t>podawanie modeli i przedmiotów do obejrzenia z bliska;</w:t>
      </w:r>
    </w:p>
    <w:p w:rsidR="00042B4E" w:rsidRPr="00B205AD" w:rsidRDefault="00042B4E" w:rsidP="00B205AD">
      <w:pPr>
        <w:pStyle w:val="Tekstglowny"/>
        <w:numPr>
          <w:ilvl w:val="0"/>
          <w:numId w:val="20"/>
        </w:numPr>
        <w:rPr>
          <w:sz w:val="22"/>
        </w:rPr>
      </w:pPr>
      <w:r w:rsidRPr="00B205AD">
        <w:rPr>
          <w:sz w:val="22"/>
        </w:rPr>
        <w:t>zwracanie uwagi na szybką męczliwość dziecka związaną ze zużywaniem większej energii na patrzenie i interpretację informacji uzyskanych drogą wzrokową (wydłużanie czasu na wykonanie określonych zadań);</w:t>
      </w:r>
    </w:p>
    <w:p w:rsidR="00042B4E" w:rsidRPr="00B205AD" w:rsidRDefault="00042B4E" w:rsidP="00B205AD">
      <w:pPr>
        <w:pStyle w:val="Tekstglowny"/>
        <w:numPr>
          <w:ilvl w:val="0"/>
          <w:numId w:val="20"/>
        </w:numPr>
        <w:rPr>
          <w:sz w:val="22"/>
        </w:rPr>
      </w:pPr>
      <w:r w:rsidRPr="00B205AD">
        <w:rPr>
          <w:sz w:val="22"/>
        </w:rPr>
        <w:t>umożliwienie dziecku korzystania z kaset z nagraniami lektur szkolnych;</w:t>
      </w:r>
    </w:p>
    <w:p w:rsidR="00042B4E" w:rsidRPr="00B205AD" w:rsidRDefault="00042B4E" w:rsidP="00B205AD">
      <w:pPr>
        <w:pStyle w:val="Tekstglowny"/>
        <w:numPr>
          <w:ilvl w:val="0"/>
          <w:numId w:val="20"/>
        </w:numPr>
        <w:rPr>
          <w:sz w:val="22"/>
        </w:rPr>
      </w:pPr>
      <w:r w:rsidRPr="00B205AD">
        <w:rPr>
          <w:sz w:val="22"/>
        </w:rPr>
        <w:t>w geometrii należy wprowadzać uproszczone konstrukcje z ograniczoną do koniecznych liczbą linii pomocniczych i konstrukcje geometryczne wykonywać na kartkach większego formatu niż zwykła kartka papieru;</w:t>
      </w:r>
    </w:p>
    <w:p w:rsidR="00042B4E" w:rsidRDefault="00042B4E" w:rsidP="00B205AD">
      <w:pPr>
        <w:pStyle w:val="Tekstglowny"/>
        <w:numPr>
          <w:ilvl w:val="0"/>
          <w:numId w:val="20"/>
        </w:numPr>
        <w:rPr>
          <w:sz w:val="22"/>
        </w:rPr>
      </w:pPr>
      <w:r w:rsidRPr="00B205AD">
        <w:rPr>
          <w:sz w:val="22"/>
        </w:rPr>
        <w:t>częste zadawanie pytania- "co widzisz?", w celu sprawdzenia i uzupełnienia słownego trafności doznań wzrokowych.</w:t>
      </w:r>
    </w:p>
    <w:p w:rsidR="000D10FF" w:rsidRPr="00B205AD" w:rsidRDefault="000D10FF" w:rsidP="000D10FF">
      <w:pPr>
        <w:pStyle w:val="Tekstglowny"/>
        <w:ind w:left="720"/>
        <w:rPr>
          <w:sz w:val="22"/>
        </w:rPr>
      </w:pPr>
    </w:p>
    <w:p w:rsidR="00042B4E" w:rsidRDefault="000D10FF" w:rsidP="000D10FF">
      <w:pPr>
        <w:pStyle w:val="Akapitzlist"/>
        <w:ind w:left="14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D10FF">
        <w:rPr>
          <w:rFonts w:ascii="Times New Roman" w:hAnsi="Times New Roman"/>
          <w:b/>
          <w:sz w:val="24"/>
          <w:szCs w:val="24"/>
          <w:u w:val="single"/>
        </w:rPr>
        <w:t>6. UCZEŃ LEKKIM UPOŚLEDZENIEM</w:t>
      </w:r>
    </w:p>
    <w:p w:rsidR="000D10FF" w:rsidRDefault="000D10FF" w:rsidP="000D10FF">
      <w:pPr>
        <w:pStyle w:val="Akapitzlist"/>
        <w:ind w:left="14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omawianie niewielkich partii materiału i o mniejszym stopniu trudności;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pozostawianie więcej czasu na jego utrwalenie;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podawanie poleceń w prostszej formie;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unikanie trudnych, czy bardzo abstrakcyjnych pojęć;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częste odwoływanie się do konkretu, przykładu;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unikanie pytań problemowych, przekrojowych;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wolniejsze tempo pracy;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szerokie stosowanie zasady poglądowości;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odrębne instruowanie dzieci;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zadawanie do domu tyle, ile dziecko jest w stanie wykonać samodzielnie.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 xml:space="preserve">dzielenie materiału na mniejsze partie, wyznaczanie czasu na ich opanowanie i odpytywanie; 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wydłużanie czasu na odpowiedź, przeczytanie lektury;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wprowadzanie dodatkowych środków dydaktycznych np. ilustracje, ruchomy alfabet;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odwoływanie się do znanych sytuacji z życia codziennego;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formułowanie pytań w formie zdań o prostej konstrukcji powołujących się na ilustrujące przykłady;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częste podchodzenie do ucznia w trakcie samodzielnej pracy w celu udzielania dodatkowej pomocy, wyjaśnień;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lastRenderedPageBreak/>
        <w:t>zajęcia w ramach zespołu dydaktyczno-wyrównawczego, gdzie szczególnie należy oprócz wyjaśniania bieżących zagadnień programowych usprawniać funkcje poznawcze (procesy intelektualne i percepcyjne),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należy zezwolić na dokończenie w domu niektórych prac wykonywanych na lekcjach;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dyktanda przeprowadzać indywidualnie w wolniejszym tempie, gdyż dzieci te często nie nadążają za klasą;</w:t>
      </w:r>
    </w:p>
    <w:p w:rsidR="000D10FF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potrzeba większej ilości czasu i powtórzeń na opanowanie materiału.</w:t>
      </w:r>
    </w:p>
    <w:p w:rsidR="006B6D19" w:rsidRDefault="006B6D19" w:rsidP="006B6D19">
      <w:pPr>
        <w:pStyle w:val="Tekstglowny"/>
        <w:rPr>
          <w:sz w:val="22"/>
        </w:rPr>
      </w:pPr>
    </w:p>
    <w:p w:rsidR="006B6D19" w:rsidRDefault="006B6D19" w:rsidP="006B6D19">
      <w:pPr>
        <w:pStyle w:val="Tekstglowny"/>
        <w:jc w:val="center"/>
        <w:rPr>
          <w:b/>
          <w:sz w:val="24"/>
          <w:szCs w:val="24"/>
          <w:u w:val="single"/>
        </w:rPr>
      </w:pPr>
      <w:r w:rsidRPr="006B6D19">
        <w:rPr>
          <w:b/>
          <w:sz w:val="24"/>
          <w:szCs w:val="24"/>
          <w:u w:val="single"/>
        </w:rPr>
        <w:t>7. UCZEŃ NIEDOSŁYSZĄCY</w:t>
      </w:r>
    </w:p>
    <w:p w:rsidR="006B6D19" w:rsidRPr="006B6D19" w:rsidRDefault="006B6D19" w:rsidP="006B6D19">
      <w:pPr>
        <w:pStyle w:val="Tekstglowny"/>
        <w:jc w:val="left"/>
        <w:rPr>
          <w:b/>
          <w:sz w:val="24"/>
          <w:szCs w:val="24"/>
          <w:u w:val="single"/>
        </w:rPr>
      </w:pPr>
    </w:p>
    <w:p w:rsidR="006B6D19" w:rsidRPr="006B6D19" w:rsidRDefault="006B6D19" w:rsidP="006B6D1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B6D19">
        <w:rPr>
          <w:rFonts w:ascii="Times New Roman" w:eastAsia="Times New Roman" w:hAnsi="Times New Roman" w:cs="Times New Roman"/>
        </w:rPr>
        <w:t>zapewnić dobre oświetlenie klasy oraz miejsce dla ucznia w pierwszej ławce w rzędzie od okna. Uczeń będąc blisko nauczyciela (od 0,5 do 1.5 m), którego twarz jest dobrze oświetlona, może słuchać jego wypowiedzi i jednocześnie odczytywać mowę z ust. Należy też, umożliwić dziecku odwracanie się w kierunku innych kolegów odpowiadających na lekcji co ułatwi lepsze zrozumienie ich wypowiedzi;</w:t>
      </w:r>
    </w:p>
    <w:p w:rsidR="006B6D19" w:rsidRPr="006B6D19" w:rsidRDefault="006B6D19" w:rsidP="006B6D1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B6D19">
        <w:rPr>
          <w:rFonts w:ascii="Times New Roman" w:eastAsia="Times New Roman" w:hAnsi="Times New Roman" w:cs="Times New Roman"/>
        </w:rPr>
        <w:t>nauczyciel mówiąc do całej klasy, powinien stać w pobliżu ucznia zwrócony twarzą w jego stronę - nie powinien chodzić po klasie, czy być odwrócony twarzą do tablicy, to utrudnia dziecku odczytywanie mowy z jego ust;</w:t>
      </w:r>
    </w:p>
    <w:p w:rsidR="006B6D19" w:rsidRPr="006B6D19" w:rsidRDefault="006B6D19" w:rsidP="006B6D1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B6D19">
        <w:rPr>
          <w:rFonts w:ascii="Times New Roman" w:eastAsia="Times New Roman" w:hAnsi="Times New Roman" w:cs="Times New Roman"/>
        </w:rPr>
        <w:t>należy mówić do ucznia wyraźnie używając normalnego głosu i intonacji, unikać gwałtownych ruchów głową czy nadmiernej gestykulacji;</w:t>
      </w:r>
    </w:p>
    <w:p w:rsidR="006B6D19" w:rsidRPr="006B6D19" w:rsidRDefault="006B6D19" w:rsidP="006B6D1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B6D19">
        <w:rPr>
          <w:rFonts w:ascii="Times New Roman" w:eastAsia="Times New Roman" w:hAnsi="Times New Roman" w:cs="Times New Roman"/>
        </w:rPr>
        <w:t xml:space="preserve">trzeba zadbać o spokój i ciszę w klasie, eliminować zbędny hałas </w:t>
      </w:r>
    </w:p>
    <w:p w:rsidR="006B6D19" w:rsidRPr="006B6D19" w:rsidRDefault="006B6D19" w:rsidP="006B6D1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B6D19">
        <w:rPr>
          <w:rFonts w:ascii="Times New Roman" w:eastAsia="Times New Roman" w:hAnsi="Times New Roman" w:cs="Times New Roman"/>
        </w:rPr>
        <w:t>nauczyciel winien upewnić się czy polecenia kierowane do całej klasy są właściwie rozumiane przez dziecko niedosłyszące. W przypadku trudności zapewnić mu dodatkowe wyjaśnienia, sformułować inaczej polecenie, używając prostego, znanego uczniowi słownictwa. Można też wskazać jak to polecenie wykonuje jego kolega siedzący w ławce;</w:t>
      </w:r>
    </w:p>
    <w:p w:rsidR="006B6D19" w:rsidRPr="006B6D19" w:rsidRDefault="006B6D19" w:rsidP="006B6D1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B6D19">
        <w:rPr>
          <w:rFonts w:ascii="Times New Roman" w:eastAsia="Times New Roman" w:hAnsi="Times New Roman" w:cs="Times New Roman"/>
        </w:rPr>
        <w:t>uczeń z wadą słuchu ma trudności z równoczesnym wykonywaniem kilku czynności w tym samym czasie, nie jest w stanie słuchać nauczyciela - co wymaga obserwacji jego twarzy - jednocześnie otworzyć książkę na odpowiedniej stronie i odnaleźć wskazane ćwiczenie. Często więc nie nadąża za tempem pracy pozostałych uczniów w klasie;</w:t>
      </w:r>
    </w:p>
    <w:p w:rsidR="006B6D19" w:rsidRPr="006B6D19" w:rsidRDefault="006B6D19" w:rsidP="006B6D1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B6D19">
        <w:rPr>
          <w:rFonts w:ascii="Times New Roman" w:eastAsia="Times New Roman" w:hAnsi="Times New Roman" w:cs="Times New Roman"/>
        </w:rPr>
        <w:t>w czasie lekcji wskazane jest używanie jak najczęściej pomocy wizualnych i tablicy (m.in. zapisanie nowego tematu, nowych i ważniejszych słów, dat, wyrazów obcych itp.);</w:t>
      </w:r>
    </w:p>
    <w:p w:rsidR="006B6D19" w:rsidRPr="006B6D19" w:rsidRDefault="006B6D19" w:rsidP="006B6D1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B6D19">
        <w:rPr>
          <w:rFonts w:ascii="Times New Roman" w:eastAsia="Times New Roman" w:hAnsi="Times New Roman" w:cs="Times New Roman"/>
        </w:rPr>
        <w:t>można przygotować uczniowi z niedosłuchem plan pracy na piśmie opisujący zagadnienia poruszane w wykładzie lub poprosić innych uczniów w klasie, aby robili notatki z kopią i udostępniali je koledze;</w:t>
      </w:r>
    </w:p>
    <w:p w:rsidR="006B6D19" w:rsidRPr="006B6D19" w:rsidRDefault="006B6D19" w:rsidP="006B6D1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B6D19">
        <w:rPr>
          <w:rFonts w:ascii="Times New Roman" w:eastAsia="Times New Roman" w:hAnsi="Times New Roman" w:cs="Times New Roman"/>
        </w:rPr>
        <w:t>nauczyciel podczas lekcji powinien często zwracać się do ucznia niesłyszącego, zadawać pytania – ale nie dlatego, aby oceniać jego wypowiedzi, ale by zmobilizować go do lepszej koncentracji uwagi i ułatwić mu lepsze zrozumienie tematu;</w:t>
      </w:r>
    </w:p>
    <w:p w:rsidR="006B6D19" w:rsidRPr="006B6D19" w:rsidRDefault="006B6D19" w:rsidP="006B6D1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B6D19">
        <w:rPr>
          <w:rFonts w:ascii="Times New Roman" w:eastAsia="Times New Roman" w:hAnsi="Times New Roman" w:cs="Times New Roman"/>
        </w:rPr>
        <w:t xml:space="preserve">z uwagi na wolne tempo czytania, dziecko potrzebuje więcej czasu na przeczytanie całej książki, dlatego z pomocą rodziców czyta całą lekturę lub tylko wskazany rozdział. Dla </w:t>
      </w:r>
      <w:r w:rsidRPr="006B6D19">
        <w:rPr>
          <w:rFonts w:ascii="Times New Roman" w:eastAsia="Times New Roman" w:hAnsi="Times New Roman" w:cs="Times New Roman"/>
        </w:rPr>
        <w:lastRenderedPageBreak/>
        <w:t>ułatwienia zrozumienia treści nauczyciel może podać pytania pomocnicze, na które dziecko powinno przygotować odpowiedzi – czytając wcześniej lekturę;</w:t>
      </w:r>
    </w:p>
    <w:p w:rsidR="006B6D19" w:rsidRPr="006B6D19" w:rsidRDefault="006B6D19" w:rsidP="006B6D19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6B6D19">
        <w:rPr>
          <w:rFonts w:ascii="Times New Roman" w:eastAsia="Times New Roman" w:hAnsi="Times New Roman" w:cs="Times New Roman"/>
        </w:rPr>
        <w:t>pisanie ze słuchu jest najtrudniejszą formą pisania, dlatego też należy stosować ćwiczenia w pisaniu ze słuchu tylko wyrazów lub zdań, wcześniej z dzieckiem utrwalonych, w oparciu o znane mu słownictwo. Jeżeli pisanie ze słuchu sprawia dziecku niedosłyszącemu duże trudności można je zastąpić inną formą ćwiczeń w pisaniu.</w:t>
      </w:r>
      <w:r w:rsidRPr="006B6D19">
        <w:rPr>
          <w:rFonts w:ascii="Times New Roman" w:eastAsia="Times New Roman" w:hAnsi="Times New Roman" w:cs="Times New Roman"/>
        </w:rPr>
        <w:br/>
        <w:t>Mogą to być ćwiczenia polegające na:</w:t>
      </w:r>
    </w:p>
    <w:p w:rsidR="006B6D19" w:rsidRPr="006B6D19" w:rsidRDefault="006B6D19" w:rsidP="006B6D19">
      <w:pPr>
        <w:numPr>
          <w:ilvl w:val="1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B6D19">
        <w:rPr>
          <w:rFonts w:ascii="Times New Roman" w:eastAsia="Times New Roman" w:hAnsi="Times New Roman" w:cs="Times New Roman"/>
        </w:rPr>
        <w:t>układaniu zdania z podanej rozsypanki wyrazowej do treści obrazka;</w:t>
      </w:r>
    </w:p>
    <w:p w:rsidR="006B6D19" w:rsidRPr="006B6D19" w:rsidRDefault="006B6D19" w:rsidP="006B6D19">
      <w:pPr>
        <w:numPr>
          <w:ilvl w:val="1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B6D19">
        <w:rPr>
          <w:rFonts w:ascii="Times New Roman" w:eastAsia="Times New Roman" w:hAnsi="Times New Roman" w:cs="Times New Roman"/>
        </w:rPr>
        <w:t>przepisywaniu zdań z uzupełnieniem "luk" odpowiednimi wyrazami;</w:t>
      </w:r>
    </w:p>
    <w:p w:rsidR="006B6D19" w:rsidRPr="006B6D19" w:rsidRDefault="006B6D19" w:rsidP="006B6D19">
      <w:pPr>
        <w:numPr>
          <w:ilvl w:val="1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B6D19">
        <w:rPr>
          <w:rFonts w:ascii="Times New Roman" w:eastAsia="Times New Roman" w:hAnsi="Times New Roman" w:cs="Times New Roman"/>
        </w:rPr>
        <w:t>porządkowaniu loteryjki gramatyczno - ortograficznej z utrwaleniem znanych zasad pisowni i zwrotów gramatycznych - dobieraniem odpowiednich wyrazów, uwzględniając ich rodzaj, osobę, liczbę;</w:t>
      </w:r>
    </w:p>
    <w:p w:rsidR="006B6D19" w:rsidRPr="006B6D19" w:rsidRDefault="006B6D19" w:rsidP="006B6D1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B6D19">
        <w:rPr>
          <w:rFonts w:ascii="Times New Roman" w:eastAsia="Times New Roman" w:hAnsi="Times New Roman" w:cs="Times New Roman"/>
        </w:rPr>
        <w:t xml:space="preserve">przy ocenie prac pisemnych dziecka nie należy uwzględniać błędów wynikających z niedosłuchu, one nie powinny obniżyć ogólnej oceny pracy. </w:t>
      </w:r>
    </w:p>
    <w:p w:rsidR="006B6D19" w:rsidRPr="006B6D19" w:rsidRDefault="006B6D19" w:rsidP="006B6D1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B6D19">
        <w:rPr>
          <w:rFonts w:ascii="Times New Roman" w:eastAsia="Times New Roman" w:hAnsi="Times New Roman" w:cs="Times New Roman"/>
        </w:rPr>
        <w:t>uczeń niedosłyszący jest w stanie opanować konieczne i podstawowe wiadomości zawarte w programie nauczania ale wymaga to od niego znacznie więcej czasu i wkładu pracyPrzy ocenie osiągnięć ucznia z wadą słuchu należy szczególnie doceniać własną aktywność i wkład pracy ucznia, a także jego stosunek do obowiązków szkolnych (systematyczność, obowiązkowość, dokładność).</w:t>
      </w:r>
    </w:p>
    <w:p w:rsidR="000D10FF" w:rsidRPr="006B6D19" w:rsidRDefault="000D10FF" w:rsidP="000D10FF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0D10FF" w:rsidRPr="006B6D19" w:rsidRDefault="000D10FF" w:rsidP="000D10FF">
      <w:pPr>
        <w:pStyle w:val="Akapitzlist"/>
        <w:ind w:left="1440"/>
        <w:rPr>
          <w:rFonts w:ascii="Times New Roman" w:hAnsi="Times New Roman"/>
        </w:rPr>
      </w:pPr>
    </w:p>
    <w:sectPr w:rsidR="000D10FF" w:rsidRPr="006B6D19" w:rsidSect="007A2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3CC" w:rsidRDefault="005723CC" w:rsidP="00FE5307">
      <w:pPr>
        <w:spacing w:after="0" w:line="240" w:lineRule="auto"/>
      </w:pPr>
      <w:r>
        <w:separator/>
      </w:r>
    </w:p>
  </w:endnote>
  <w:endnote w:type="continuationSeparator" w:id="1">
    <w:p w:rsidR="005723CC" w:rsidRDefault="005723CC" w:rsidP="00FE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3CC" w:rsidRDefault="005723CC" w:rsidP="00FE5307">
      <w:pPr>
        <w:spacing w:after="0" w:line="240" w:lineRule="auto"/>
      </w:pPr>
      <w:r>
        <w:separator/>
      </w:r>
    </w:p>
  </w:footnote>
  <w:footnote w:type="continuationSeparator" w:id="1">
    <w:p w:rsidR="005723CC" w:rsidRDefault="005723CC" w:rsidP="00FE5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996"/>
    <w:multiLevelType w:val="hybridMultilevel"/>
    <w:tmpl w:val="767A9E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D0078"/>
    <w:multiLevelType w:val="hybridMultilevel"/>
    <w:tmpl w:val="A52E8152"/>
    <w:lvl w:ilvl="0" w:tplc="CA1ABC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72180"/>
    <w:multiLevelType w:val="hybridMultilevel"/>
    <w:tmpl w:val="C0680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53C77"/>
    <w:multiLevelType w:val="multilevel"/>
    <w:tmpl w:val="E7A8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B4465E"/>
    <w:multiLevelType w:val="hybridMultilevel"/>
    <w:tmpl w:val="7758D1BE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0E7E7B"/>
    <w:multiLevelType w:val="hybridMultilevel"/>
    <w:tmpl w:val="2BD28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B1B20"/>
    <w:multiLevelType w:val="hybridMultilevel"/>
    <w:tmpl w:val="BA7A4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61EED"/>
    <w:multiLevelType w:val="multilevel"/>
    <w:tmpl w:val="2AC0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562EAF"/>
    <w:multiLevelType w:val="hybridMultilevel"/>
    <w:tmpl w:val="DDD6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9C115B"/>
    <w:multiLevelType w:val="multilevel"/>
    <w:tmpl w:val="067C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90482D"/>
    <w:multiLevelType w:val="hybridMultilevel"/>
    <w:tmpl w:val="79009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B23DE"/>
    <w:multiLevelType w:val="hybridMultilevel"/>
    <w:tmpl w:val="7B40E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C16199"/>
    <w:multiLevelType w:val="multilevel"/>
    <w:tmpl w:val="E95A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6007F7"/>
    <w:multiLevelType w:val="hybridMultilevel"/>
    <w:tmpl w:val="590E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E51BD"/>
    <w:multiLevelType w:val="hybridMultilevel"/>
    <w:tmpl w:val="B14E96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D07D2C"/>
    <w:multiLevelType w:val="hybridMultilevel"/>
    <w:tmpl w:val="3CACEE18"/>
    <w:lvl w:ilvl="0" w:tplc="D83E80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A7718"/>
    <w:multiLevelType w:val="hybridMultilevel"/>
    <w:tmpl w:val="3FF06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EE3E2B"/>
    <w:multiLevelType w:val="multilevel"/>
    <w:tmpl w:val="8F74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D774155"/>
    <w:multiLevelType w:val="hybridMultilevel"/>
    <w:tmpl w:val="273C9C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710EFC"/>
    <w:multiLevelType w:val="multilevel"/>
    <w:tmpl w:val="254A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38C04B7"/>
    <w:multiLevelType w:val="multilevel"/>
    <w:tmpl w:val="FC667C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7A9B6DB9"/>
    <w:multiLevelType w:val="multilevel"/>
    <w:tmpl w:val="5032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F077237"/>
    <w:multiLevelType w:val="multilevel"/>
    <w:tmpl w:val="0C3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0"/>
  </w:num>
  <w:num w:numId="8">
    <w:abstractNumId w:val="0"/>
  </w:num>
  <w:num w:numId="9">
    <w:abstractNumId w:val="18"/>
  </w:num>
  <w:num w:numId="10">
    <w:abstractNumId w:val="7"/>
  </w:num>
  <w:num w:numId="11">
    <w:abstractNumId w:val="3"/>
  </w:num>
  <w:num w:numId="12">
    <w:abstractNumId w:val="13"/>
  </w:num>
  <w:num w:numId="13">
    <w:abstractNumId w:val="2"/>
  </w:num>
  <w:num w:numId="14">
    <w:abstractNumId w:val="17"/>
  </w:num>
  <w:num w:numId="15">
    <w:abstractNumId w:val="22"/>
  </w:num>
  <w:num w:numId="16">
    <w:abstractNumId w:val="6"/>
  </w:num>
  <w:num w:numId="17">
    <w:abstractNumId w:val="1"/>
  </w:num>
  <w:num w:numId="18">
    <w:abstractNumId w:val="14"/>
  </w:num>
  <w:num w:numId="19">
    <w:abstractNumId w:val="19"/>
  </w:num>
  <w:num w:numId="20">
    <w:abstractNumId w:val="16"/>
  </w:num>
  <w:num w:numId="21">
    <w:abstractNumId w:val="20"/>
  </w:num>
  <w:num w:numId="22">
    <w:abstractNumId w:val="21"/>
  </w:num>
  <w:num w:numId="23">
    <w:abstractNumId w:val="5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02D4"/>
    <w:rsid w:val="00042B4E"/>
    <w:rsid w:val="000D10FF"/>
    <w:rsid w:val="00122011"/>
    <w:rsid w:val="00275BD0"/>
    <w:rsid w:val="002C17D1"/>
    <w:rsid w:val="002C6C7D"/>
    <w:rsid w:val="004224EE"/>
    <w:rsid w:val="005723CC"/>
    <w:rsid w:val="006B099E"/>
    <w:rsid w:val="006B6D19"/>
    <w:rsid w:val="007A22E6"/>
    <w:rsid w:val="0099628F"/>
    <w:rsid w:val="00B205AD"/>
    <w:rsid w:val="00B25CE0"/>
    <w:rsid w:val="00F402D4"/>
    <w:rsid w:val="00FE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402D4"/>
    <w:rPr>
      <w:rFonts w:ascii="Calibri" w:eastAsia="Times New Roman" w:hAnsi="Calibri" w:cs="Times New Roman"/>
      <w:lang w:eastAsia="en-US"/>
    </w:rPr>
  </w:style>
  <w:style w:type="paragraph" w:styleId="Bezodstpw">
    <w:name w:val="No Spacing"/>
    <w:link w:val="BezodstpwZnak"/>
    <w:uiPriority w:val="1"/>
    <w:qFormat/>
    <w:rsid w:val="00F402D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F402D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glowny">
    <w:name w:val="!_Tekst_glowny"/>
    <w:qFormat/>
    <w:rsid w:val="00F402D4"/>
    <w:pPr>
      <w:spacing w:after="0" w:line="260" w:lineRule="atLeast"/>
      <w:jc w:val="both"/>
    </w:pPr>
    <w:rPr>
      <w:rFonts w:ascii="Times New Roman" w:eastAsia="Times New Roman" w:hAnsi="Times New Roman" w:cs="Times New Roman"/>
      <w:sz w:val="20"/>
      <w:lang w:eastAsia="en-US"/>
    </w:rPr>
  </w:style>
  <w:style w:type="character" w:customStyle="1" w:styleId="apple-converted-space">
    <w:name w:val="apple-converted-space"/>
    <w:basedOn w:val="Domylnaczcionkaakapitu"/>
    <w:rsid w:val="00F402D4"/>
  </w:style>
  <w:style w:type="character" w:customStyle="1" w:styleId="Bold">
    <w:name w:val="!_Bold"/>
    <w:uiPriority w:val="1"/>
    <w:qFormat/>
    <w:rsid w:val="00F402D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53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53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53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1760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cp:lastPrinted>2016-01-23T18:30:00Z</cp:lastPrinted>
  <dcterms:created xsi:type="dcterms:W3CDTF">2017-09-20T19:42:00Z</dcterms:created>
  <dcterms:modified xsi:type="dcterms:W3CDTF">2017-09-24T17:53:00Z</dcterms:modified>
</cp:coreProperties>
</file>